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horzAnchor="margin" w:tblpYSpec="bottom"/>
        <w:tblW w:w="3000" w:type="pct"/>
        <w:tblLook w:val="04A0"/>
      </w:tblPr>
      <w:tblGrid>
        <w:gridCol w:w="6409"/>
      </w:tblGrid>
      <w:tr w:rsidR="00A56D80" w:rsidRPr="00A56D80" w:rsidTr="006A7C45">
        <w:tc>
          <w:tcPr>
            <w:tcW w:w="5746" w:type="dxa"/>
          </w:tcPr>
          <w:p w:rsidR="00A56D80" w:rsidRPr="00A56D80" w:rsidRDefault="00A56D80" w:rsidP="00A56D80">
            <w:pPr>
              <w:rPr>
                <w:rFonts w:ascii="叶根友毛笔行书简体" w:eastAsia="叶根友毛笔行书简体" w:hAnsi="宋体"/>
                <w:b/>
                <w:bCs/>
                <w:sz w:val="28"/>
                <w:szCs w:val="28"/>
              </w:rPr>
            </w:pPr>
          </w:p>
        </w:tc>
      </w:tr>
      <w:tr w:rsidR="00A56D80" w:rsidRPr="00A56D80" w:rsidTr="006A7C45">
        <w:tc>
          <w:tcPr>
            <w:tcW w:w="5746" w:type="dxa"/>
          </w:tcPr>
          <w:p w:rsidR="00A56D80" w:rsidRPr="00A56D80" w:rsidRDefault="00A56D80" w:rsidP="00D12E1B">
            <w:pPr>
              <w:ind w:firstLineChars="200" w:firstLine="560"/>
              <w:rPr>
                <w:rFonts w:ascii="叶根友毛笔行书简体" w:eastAsia="叶根友毛笔行书简体" w:hAnsi="宋体"/>
                <w:b/>
                <w:sz w:val="28"/>
                <w:szCs w:val="28"/>
              </w:rPr>
            </w:pPr>
          </w:p>
        </w:tc>
      </w:tr>
      <w:tr w:rsidR="00A56D80" w:rsidRPr="00A56D80" w:rsidTr="006A7C45">
        <w:tc>
          <w:tcPr>
            <w:tcW w:w="5746" w:type="dxa"/>
          </w:tcPr>
          <w:p w:rsidR="00A56D80" w:rsidRPr="00A56D80" w:rsidRDefault="00A56D80" w:rsidP="00D12E1B">
            <w:pPr>
              <w:ind w:firstLineChars="200" w:firstLine="560"/>
              <w:rPr>
                <w:rFonts w:ascii="叶根友毛笔行书简体" w:eastAsia="叶根友毛笔行书简体" w:hAnsi="宋体"/>
                <w:b/>
                <w:sz w:val="28"/>
                <w:szCs w:val="28"/>
              </w:rPr>
            </w:pPr>
          </w:p>
        </w:tc>
      </w:tr>
      <w:tr w:rsidR="00A56D80" w:rsidRPr="00A56D80" w:rsidTr="006A7C45">
        <w:tc>
          <w:tcPr>
            <w:tcW w:w="5746" w:type="dxa"/>
          </w:tcPr>
          <w:p w:rsidR="00A56D80" w:rsidRPr="00A56D80" w:rsidRDefault="00A56D80" w:rsidP="00D12E1B">
            <w:pPr>
              <w:ind w:firstLineChars="200" w:firstLine="560"/>
              <w:rPr>
                <w:rFonts w:ascii="叶根友毛笔行书简体" w:eastAsia="叶根友毛笔行书简体" w:hAnsi="宋体"/>
                <w:b/>
                <w:sz w:val="28"/>
                <w:szCs w:val="28"/>
              </w:rPr>
            </w:pPr>
          </w:p>
        </w:tc>
      </w:tr>
      <w:tr w:rsidR="00A56D80" w:rsidRPr="00A56D80" w:rsidTr="006A7C45">
        <w:tc>
          <w:tcPr>
            <w:tcW w:w="5746" w:type="dxa"/>
          </w:tcPr>
          <w:p w:rsidR="00A56D80" w:rsidRPr="00A56D80" w:rsidRDefault="00A56D80" w:rsidP="00D12E1B">
            <w:pPr>
              <w:ind w:firstLineChars="200" w:firstLine="560"/>
              <w:rPr>
                <w:rFonts w:ascii="叶根友毛笔行书简体" w:eastAsia="叶根友毛笔行书简体" w:hAnsi="宋体"/>
                <w:b/>
                <w:sz w:val="28"/>
                <w:szCs w:val="28"/>
              </w:rPr>
            </w:pPr>
          </w:p>
        </w:tc>
      </w:tr>
      <w:tr w:rsidR="00A56D80" w:rsidRPr="00F94B1D" w:rsidTr="006A7C45">
        <w:tc>
          <w:tcPr>
            <w:tcW w:w="5746" w:type="dxa"/>
          </w:tcPr>
          <w:p w:rsidR="00851E77" w:rsidRDefault="00851E77" w:rsidP="00F94B1D">
            <w:pPr>
              <w:wordWrap w:val="0"/>
              <w:ind w:firstLineChars="200" w:firstLine="880"/>
              <w:jc w:val="right"/>
              <w:rPr>
                <w:rFonts w:ascii="宋体" w:hAnsi="宋体" w:hint="eastAsia"/>
                <w:bCs/>
                <w:color w:val="548DD4" w:themeColor="text2" w:themeTint="99"/>
                <w:sz w:val="44"/>
                <w:szCs w:val="44"/>
              </w:rPr>
            </w:pPr>
            <w:r>
              <w:rPr>
                <w:rFonts w:ascii="宋体" w:hAnsi="宋体" w:hint="eastAsia"/>
                <w:bCs/>
                <w:color w:val="548DD4" w:themeColor="text2" w:themeTint="99"/>
                <w:sz w:val="44"/>
                <w:szCs w:val="44"/>
              </w:rPr>
              <w:t xml:space="preserve"> 深圳瑞葆科技</w:t>
            </w:r>
            <w:proofErr w:type="gramStart"/>
            <w:r w:rsidR="00F94B1D" w:rsidRPr="00F94B1D">
              <w:rPr>
                <w:rFonts w:ascii="宋体" w:hAnsi="宋体" w:hint="eastAsia"/>
                <w:bCs/>
                <w:color w:val="548DD4" w:themeColor="text2" w:themeTint="99"/>
                <w:sz w:val="44"/>
                <w:szCs w:val="44"/>
              </w:rPr>
              <w:t>科技</w:t>
            </w:r>
            <w:proofErr w:type="gramEnd"/>
          </w:p>
          <w:p w:rsidR="00A56D80" w:rsidRPr="00F94B1D" w:rsidRDefault="00F94B1D" w:rsidP="00851E77">
            <w:pPr>
              <w:ind w:firstLineChars="200" w:firstLine="880"/>
              <w:jc w:val="right"/>
              <w:rPr>
                <w:rFonts w:ascii="宋体" w:hAnsi="宋体"/>
                <w:bCs/>
                <w:color w:val="548DD4" w:themeColor="text2" w:themeTint="99"/>
                <w:sz w:val="44"/>
                <w:szCs w:val="44"/>
              </w:rPr>
            </w:pPr>
            <w:r w:rsidRPr="00F94B1D">
              <w:rPr>
                <w:rFonts w:ascii="宋体" w:hAnsi="宋体" w:hint="eastAsia"/>
                <w:bCs/>
                <w:color w:val="548DD4" w:themeColor="text2" w:themeTint="99"/>
                <w:sz w:val="44"/>
                <w:szCs w:val="44"/>
              </w:rPr>
              <w:t>有限公司</w:t>
            </w:r>
          </w:p>
        </w:tc>
      </w:tr>
      <w:tr w:rsidR="00A56D80" w:rsidRPr="00A56D80" w:rsidTr="006A7C45">
        <w:tc>
          <w:tcPr>
            <w:tcW w:w="5746" w:type="dxa"/>
          </w:tcPr>
          <w:p w:rsidR="00A56D80" w:rsidRPr="00A56D80" w:rsidRDefault="00A56D80" w:rsidP="00D12E1B">
            <w:pPr>
              <w:ind w:firstLineChars="200" w:firstLine="560"/>
              <w:rPr>
                <w:rFonts w:ascii="叶根友毛笔行书简体" w:eastAsia="叶根友毛笔行书简体" w:hAnsi="宋体"/>
                <w:b/>
                <w:bCs/>
                <w:sz w:val="28"/>
                <w:szCs w:val="28"/>
              </w:rPr>
            </w:pPr>
          </w:p>
        </w:tc>
      </w:tr>
      <w:tr w:rsidR="00A56D80" w:rsidRPr="00A56D80" w:rsidTr="006A7C45">
        <w:tc>
          <w:tcPr>
            <w:tcW w:w="5746" w:type="dxa"/>
          </w:tcPr>
          <w:p w:rsidR="00A56D80" w:rsidRPr="00851E77" w:rsidRDefault="00A56D80" w:rsidP="00D12E1B">
            <w:pPr>
              <w:ind w:firstLineChars="200" w:firstLine="560"/>
              <w:rPr>
                <w:rFonts w:ascii="叶根友毛笔行书简体" w:eastAsia="叶根友毛笔行书简体" w:hAnsi="宋体"/>
                <w:b/>
                <w:bCs/>
                <w:sz w:val="28"/>
                <w:szCs w:val="28"/>
              </w:rPr>
            </w:pPr>
          </w:p>
        </w:tc>
      </w:tr>
    </w:tbl>
    <w:p w:rsidR="00A56D80" w:rsidRPr="00A56D80" w:rsidRDefault="003B509B" w:rsidP="00D12E1B">
      <w:pPr>
        <w:ind w:firstLineChars="200" w:firstLine="560"/>
        <w:rPr>
          <w:rFonts w:ascii="叶根友毛笔行书简体" w:eastAsia="叶根友毛笔行书简体" w:hAnsi="宋体"/>
          <w:b/>
          <w:sz w:val="28"/>
          <w:szCs w:val="28"/>
        </w:rPr>
      </w:pPr>
      <w:r>
        <w:rPr>
          <w:rFonts w:ascii="叶根友毛笔行书简体" w:eastAsia="叶根友毛笔行书简体" w:hAnsi="宋体"/>
          <w:b/>
          <w:sz w:val="28"/>
          <w:szCs w:val="28"/>
        </w:rPr>
        <w:pict>
          <v:group id="_x0000_s1050" style="position:absolute;left:0;text-align:left;margin-left:-17.05pt;margin-top:10.2pt;width:464.8pt;height:380.95pt;z-index:251651584;mso-position-horizontal-relative:page;mso-position-vertical-relative:page" coordorigin="15,15" coordsize="9296,7619" o:allowincell="f">
            <v:shapetype id="_x0000_t32" coordsize="21600,21600" o:spt="32" o:oned="t" path="m,l21600,21600e" filled="f">
              <v:path arrowok="t" fillok="f" o:connecttype="none"/>
              <o:lock v:ext="edit" shapetype="t"/>
            </v:shapetype>
            <v:shape id="_x0000_s1051" type="#_x0000_t32" style="position:absolute;left:15;top:15;width:7512;height:7386" o:connectortype="straight" strokecolor="#a7bfde"/>
            <v:group id="_x0000_s1052" style="position:absolute;left:7095;top:5418;width:2216;height:2216" coordorigin="7907,4350" coordsize="2216,2216">
              <v:oval id="_x0000_s1053" style="position:absolute;left:7907;top:4350;width:2216;height:2216" fillcolor="#a7bfde" stroked="f"/>
              <v:oval id="_x0000_s1054" style="position:absolute;left:7961;top:4684;width:1813;height:1813" fillcolor="#d3dfee" stroked="f"/>
              <v:oval id="_x0000_s1055" style="position:absolute;left:8006;top:5027;width:1375;height:1375" fillcolor="#7ba0cd" stroked="f"/>
            </v:group>
            <w10:wrap anchorx="page" anchory="page"/>
          </v:group>
        </w:pict>
      </w:r>
      <w:r>
        <w:rPr>
          <w:rFonts w:ascii="叶根友毛笔行书简体" w:eastAsia="叶根友毛笔行书简体" w:hAnsi="宋体"/>
          <w:b/>
          <w:sz w:val="28"/>
          <w:szCs w:val="28"/>
        </w:rPr>
        <w:pict>
          <v:group id="_x0000_s1045" style="position:absolute;left:0;text-align:left;margin-left:262.15pt;margin-top:-4.4pt;width:332.7pt;height:227.25pt;z-index:251650560;mso-position-horizontal-relative:margin;mso-position-vertical-relative:page" coordorigin="4136,15" coordsize="6654,4545" o:allowincell="f">
            <v:shape id="_x0000_s1046" type="#_x0000_t32" style="position:absolute;left:4136;top:15;width:3058;height:3855" o:connectortype="straight" strokecolor="#a7bfde"/>
            <v:oval id="_x0000_s1047" style="position:absolute;left:6674;top:444;width:4116;height:4116" fillcolor="#a7bfde" stroked="f"/>
            <v:oval id="_x0000_s1048" style="position:absolute;left:6773;top:1058;width:3367;height:3367" fillcolor="#d3dfee" stroked="f"/>
            <v:oval id="_x0000_s1049" style="position:absolute;left:6856;top:1709;width:2553;height:2553" fillcolor="#7ba0cd" stroked="f"/>
            <w10:wrap anchorx="margin" anchory="page"/>
          </v:group>
        </w:pict>
      </w:r>
      <w:r>
        <w:rPr>
          <w:rFonts w:ascii="叶根友毛笔行书简体" w:eastAsia="叶根友毛笔行书简体" w:hAnsi="宋体"/>
          <w:b/>
          <w:sz w:val="28"/>
          <w:szCs w:val="28"/>
        </w:rPr>
        <w:pict>
          <v:group id="_x0000_s1056" style="position:absolute;left:0;text-align:left;margin-left:2021.5pt;margin-top:0;width:264.55pt;height:690.65pt;z-index:251652608;mso-position-horizontal:right;mso-position-horizontal-relative:page;mso-position-vertical:bottom;mso-position-vertical-relative:page" coordorigin="5531,1258" coordsize="5291,13813">
            <v:shape id="_x0000_s1057" type="#_x0000_t32" style="position:absolute;left:6519;top:1258;width:4303;height:10040;flip:x" o:connectortype="straight" strokecolor="#a7bfde"/>
            <v:group id="_x0000_s1058" style="position:absolute;left:5531;top:9226;width:5291;height:5845" coordorigin="5531,9226" coordsize="5291,5845">
              <v:shape id="_x0000_s1059" style="position:absolute;left:5531;top:9226;width:5291;height:5845;mso-position-horizontal-relative:text;mso-position-vertical-relative:text;mso-width-relative:page;mso-height-relative:page" coordsize="6418,6670" path="m6418,1185r,5485l1809,6669c974,5889,,3958,1407,1987hfc2830,,5591,411,6418,1185haxe" fillcolor="#a7bfde" stroked="f">
                <v:path arrowok="t"/>
              </v:shape>
              <v:oval id="_x0000_s1060" style="position:absolute;left:6117;top:10212;width:4526;height:4258;rotation:41366637fd;flip:y" fillcolor="#d3dfee" stroked="f" strokecolor="#a7bfde"/>
              <v:oval id="_x0000_s1061" style="position:absolute;left:6217;top:10481;width:3424;height:3221;rotation:41366637fd;flip:y" fillcolor="#7ba0cd" stroked="f" strokecolor="#a7bfde"/>
            </v:group>
            <w10:wrap anchorx="page" anchory="page"/>
          </v:group>
        </w:pict>
      </w:r>
      <w:r w:rsidR="00A56D80" w:rsidRPr="00A56D80">
        <w:rPr>
          <w:rFonts w:ascii="叶根友毛笔行书简体" w:eastAsia="叶根友毛笔行书简体" w:hAnsi="宋体" w:hint="eastAsia"/>
          <w:b/>
          <w:sz w:val="28"/>
          <w:szCs w:val="28"/>
        </w:rPr>
        <w:t xml:space="preserve">       </w:t>
      </w:r>
    </w:p>
    <w:p w:rsidR="00A56D80" w:rsidRPr="00A56D80" w:rsidRDefault="00A56D80" w:rsidP="00D12E1B">
      <w:pPr>
        <w:ind w:firstLineChars="200" w:firstLine="560"/>
        <w:rPr>
          <w:rFonts w:ascii="叶根友毛笔行书简体" w:eastAsia="叶根友毛笔行书简体" w:hAnsi="宋体"/>
          <w:b/>
          <w:sz w:val="28"/>
          <w:szCs w:val="28"/>
        </w:rPr>
      </w:pPr>
    </w:p>
    <w:p w:rsidR="00A56D80" w:rsidRPr="00A56D80" w:rsidRDefault="00A56D80" w:rsidP="00D12E1B">
      <w:pPr>
        <w:ind w:firstLineChars="200" w:firstLine="560"/>
        <w:rPr>
          <w:rFonts w:ascii="叶根友毛笔行书简体" w:eastAsia="叶根友毛笔行书简体" w:hAnsi="宋体"/>
          <w:b/>
          <w:sz w:val="28"/>
          <w:szCs w:val="28"/>
        </w:rPr>
      </w:pPr>
    </w:p>
    <w:p w:rsidR="00A56D80" w:rsidRPr="00A56D80" w:rsidRDefault="00A56D80" w:rsidP="00D12E1B">
      <w:pPr>
        <w:ind w:firstLineChars="200" w:firstLine="560"/>
        <w:rPr>
          <w:rFonts w:ascii="叶根友毛笔行书简体" w:eastAsia="叶根友毛笔行书简体" w:hAnsi="宋体"/>
          <w:b/>
          <w:sz w:val="28"/>
          <w:szCs w:val="28"/>
        </w:rPr>
      </w:pPr>
    </w:p>
    <w:p w:rsidR="00A56D80" w:rsidRPr="00A56D80" w:rsidRDefault="00A56D80" w:rsidP="00D12E1B">
      <w:pPr>
        <w:ind w:firstLineChars="200" w:firstLine="560"/>
        <w:rPr>
          <w:rFonts w:ascii="叶根友毛笔行书简体" w:eastAsia="叶根友毛笔行书简体" w:hAnsi="宋体"/>
          <w:b/>
          <w:sz w:val="28"/>
          <w:szCs w:val="28"/>
        </w:rPr>
      </w:pPr>
    </w:p>
    <w:p w:rsidR="00A56D80" w:rsidRPr="00A56D80" w:rsidRDefault="00A56D80" w:rsidP="00D12E1B">
      <w:pPr>
        <w:ind w:firstLineChars="200" w:firstLine="560"/>
        <w:rPr>
          <w:rFonts w:ascii="叶根友毛笔行书简体" w:eastAsia="叶根友毛笔行书简体" w:hAnsi="宋体"/>
          <w:b/>
          <w:sz w:val="28"/>
          <w:szCs w:val="28"/>
        </w:rPr>
      </w:pPr>
    </w:p>
    <w:p w:rsidR="00A56D80" w:rsidRPr="00A56D80" w:rsidRDefault="00A56D80" w:rsidP="00D12E1B">
      <w:pPr>
        <w:ind w:firstLineChars="200" w:firstLine="560"/>
        <w:rPr>
          <w:rFonts w:ascii="叶根友毛笔行书简体" w:eastAsia="叶根友毛笔行书简体" w:hAnsi="宋体"/>
          <w:b/>
          <w:sz w:val="28"/>
          <w:szCs w:val="28"/>
        </w:rPr>
      </w:pPr>
    </w:p>
    <w:p w:rsidR="00A56D80" w:rsidRDefault="00A56D80" w:rsidP="00A56D80">
      <w:pPr>
        <w:rPr>
          <w:rFonts w:ascii="叶根友毛笔行书简体" w:eastAsia="叶根友毛笔行书简体" w:hAnsi="宋体"/>
          <w:b/>
          <w:sz w:val="28"/>
          <w:szCs w:val="28"/>
        </w:rPr>
      </w:pPr>
    </w:p>
    <w:p w:rsidR="00374033" w:rsidRPr="004C6F9A" w:rsidRDefault="00530F3A" w:rsidP="00976D95">
      <w:pPr>
        <w:ind w:leftChars="200" w:left="420" w:firstLineChars="350" w:firstLine="735"/>
        <w:jc w:val="left"/>
        <w:rPr>
          <w:rFonts w:ascii="叶根友毛笔行书简体" w:eastAsia="叶根友毛笔行书简体" w:hAnsi="宋体"/>
          <w:b/>
          <w:sz w:val="28"/>
          <w:szCs w:val="28"/>
        </w:rPr>
      </w:pPr>
      <w:r>
        <w:rPr>
          <w:noProof/>
        </w:rPr>
        <w:drawing>
          <wp:anchor distT="0" distB="0" distL="114300" distR="114300" simplePos="0" relativeHeight="251654656" behindDoc="0" locked="0" layoutInCell="1" allowOverlap="1">
            <wp:simplePos x="0" y="0"/>
            <wp:positionH relativeFrom="column">
              <wp:posOffset>114300</wp:posOffset>
            </wp:positionH>
            <wp:positionV relativeFrom="paragraph">
              <wp:posOffset>1426845</wp:posOffset>
            </wp:positionV>
            <wp:extent cx="3707765" cy="3517265"/>
            <wp:effectExtent l="19050" t="0" r="6985" b="0"/>
            <wp:wrapSquare wrapText="bothSides"/>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srcRect/>
                    <a:stretch>
                      <a:fillRect/>
                    </a:stretch>
                  </pic:blipFill>
                  <pic:spPr bwMode="auto">
                    <a:xfrm>
                      <a:off x="0" y="0"/>
                      <a:ext cx="3707765" cy="3517265"/>
                    </a:xfrm>
                    <a:prstGeom prst="rect">
                      <a:avLst/>
                    </a:prstGeom>
                    <a:noFill/>
                    <a:ln w="9525">
                      <a:noFill/>
                      <a:miter lim="800000"/>
                      <a:headEnd/>
                      <a:tailEnd/>
                    </a:ln>
                  </pic:spPr>
                </pic:pic>
              </a:graphicData>
            </a:graphic>
          </wp:anchor>
        </w:drawing>
      </w:r>
      <w:r w:rsidR="003B509B">
        <w:rPr>
          <w:rFonts w:ascii="叶根友毛笔行书简体" w:eastAsia="叶根友毛笔行书简体" w:hAnsi="宋体"/>
          <w:b/>
          <w:sz w:val="28"/>
          <w:szCs w:val="28"/>
        </w:rPr>
        <w:pict>
          <v:rect id="_x0000_s1062" style="position:absolute;left:0;text-align:left;margin-left:-7.65pt;margin-top:216.1pt;width:534.65pt;height:86.2pt;z-index:251653632;mso-width-percent:900;mso-height-percent:73;mso-position-horizontal-relative:page;mso-position-vertical-relative:page;mso-width-percent:900;mso-height-percent:73;v-text-anchor:middle" o:allowincell="f" fillcolor="#4f81bd" strokecolor="white" strokeweight="1pt">
            <v:fill color2="#365f91"/>
            <v:shadow color="#d8d8d8" offset="3pt,3pt" offset2="2pt,2pt"/>
            <v:textbox style="mso-next-textbox:#_x0000_s1062;mso-fit-shape-to-text:t" inset="14.4pt,,14.4pt">
              <w:txbxContent>
                <w:p w:rsidR="00A56D80" w:rsidRPr="00F94B1D" w:rsidRDefault="00A56D80" w:rsidP="00251E8B">
                  <w:pPr>
                    <w:pStyle w:val="a7"/>
                    <w:jc w:val="center"/>
                    <w:rPr>
                      <w:rFonts w:ascii="华文楷体" w:eastAsia="华文楷体" w:hAnsi="华文楷体" w:cs="hakuyoxingshu7000"/>
                      <w:color w:val="FFFFFF"/>
                      <w:sz w:val="72"/>
                      <w:szCs w:val="72"/>
                    </w:rPr>
                  </w:pPr>
                  <w:r w:rsidRPr="00F94B1D">
                    <w:rPr>
                      <w:rFonts w:ascii="华文楷体" w:eastAsia="华文楷体" w:hAnsi="华文楷体" w:cs="hakuyoxingshu7000" w:hint="eastAsia"/>
                      <w:color w:val="FFFFFF"/>
                      <w:sz w:val="72"/>
                      <w:szCs w:val="72"/>
                    </w:rPr>
                    <w:t>智能</w:t>
                  </w:r>
                  <w:r w:rsidR="00F94B1D" w:rsidRPr="00F94B1D">
                    <w:rPr>
                      <w:rFonts w:ascii="华文楷体" w:eastAsia="华文楷体" w:hAnsi="华文楷体" w:cs="hakuyoxingshu7000" w:hint="eastAsia"/>
                      <w:color w:val="FFFFFF"/>
                      <w:sz w:val="72"/>
                      <w:szCs w:val="72"/>
                    </w:rPr>
                    <w:t>出入口</w:t>
                  </w:r>
                  <w:r w:rsidRPr="00F94B1D">
                    <w:rPr>
                      <w:rFonts w:ascii="华文楷体" w:eastAsia="华文楷体" w:hAnsi="华文楷体" w:cs="hakuyoxingshu7000" w:hint="eastAsia"/>
                      <w:color w:val="FFFFFF"/>
                      <w:sz w:val="72"/>
                      <w:szCs w:val="72"/>
                    </w:rPr>
                    <w:t>管理系统</w:t>
                  </w:r>
                </w:p>
              </w:txbxContent>
            </v:textbox>
            <w10:wrap anchorx="page" anchory="page"/>
          </v:rect>
        </w:pict>
      </w:r>
      <w:r w:rsidR="00A56D80">
        <w:rPr>
          <w:rFonts w:ascii="叶根友毛笔行书简体" w:eastAsia="叶根友毛笔行书简体" w:hAnsi="宋体"/>
          <w:b/>
          <w:sz w:val="28"/>
          <w:szCs w:val="28"/>
        </w:rPr>
        <w:br w:type="page"/>
      </w:r>
      <w:r w:rsidR="00976D95">
        <w:rPr>
          <w:rFonts w:ascii="叶根友毛笔行书2.0版" w:eastAsia="叶根友毛笔行书2.0版" w:hAnsi="宋体" w:hint="eastAsia"/>
          <w:b/>
          <w:sz w:val="28"/>
          <w:szCs w:val="28"/>
        </w:rPr>
        <w:lastRenderedPageBreak/>
        <w:t xml:space="preserve">简 </w:t>
      </w:r>
      <w:proofErr w:type="gramStart"/>
      <w:r w:rsidR="00976D95">
        <w:rPr>
          <w:rFonts w:ascii="叶根友毛笔行书2.0版" w:eastAsia="叶根友毛笔行书2.0版" w:hAnsi="宋体" w:hint="eastAsia"/>
          <w:b/>
          <w:sz w:val="28"/>
          <w:szCs w:val="28"/>
        </w:rPr>
        <w:t>介</w:t>
      </w:r>
      <w:proofErr w:type="gramEnd"/>
      <w:r w:rsidR="00976D95" w:rsidRPr="00976D95">
        <w:rPr>
          <w:rFonts w:ascii="叶根友毛笔行书2.0版" w:eastAsia="叶根友毛笔行书2.0版" w:hAnsi="宋体" w:hint="eastAsia"/>
          <w:b/>
          <w:sz w:val="28"/>
          <w:szCs w:val="28"/>
        </w:rPr>
        <w:t xml:space="preserve"> </w:t>
      </w:r>
    </w:p>
    <w:p w:rsidR="00721445" w:rsidRPr="00065D53" w:rsidRDefault="00E025B3" w:rsidP="00065D53">
      <w:pPr>
        <w:ind w:firstLineChars="150" w:firstLine="315"/>
        <w:rPr>
          <w:rFonts w:ascii="宋体" w:hAnsi="宋体"/>
          <w:szCs w:val="21"/>
        </w:rPr>
      </w:pPr>
      <w:r>
        <w:rPr>
          <w:rFonts w:ascii="宋体" w:hAnsi="宋体"/>
          <w:szCs w:val="21"/>
        </w:rPr>
        <w:t>专业的研发团队，</w:t>
      </w:r>
      <w:r w:rsidR="009C1645" w:rsidRPr="00065D53">
        <w:rPr>
          <w:rFonts w:ascii="宋体" w:hAnsi="宋体" w:hint="eastAsia"/>
          <w:szCs w:val="21"/>
        </w:rPr>
        <w:t>以扎实的研发智能生产技术力量为背景，以先进的计算机应用技术为核心，</w:t>
      </w:r>
      <w:r>
        <w:rPr>
          <w:rFonts w:ascii="宋体" w:hAnsi="宋体"/>
          <w:szCs w:val="21"/>
        </w:rPr>
        <w:t>倾力打造</w:t>
      </w:r>
      <w:r w:rsidR="00204FB9">
        <w:rPr>
          <w:rFonts w:ascii="宋体" w:hAnsi="宋体" w:hint="eastAsia"/>
          <w:szCs w:val="21"/>
        </w:rPr>
        <w:t>的</w:t>
      </w:r>
      <w:r w:rsidR="00204FB9">
        <w:rPr>
          <w:rFonts w:ascii="宋体" w:hAnsi="宋体"/>
          <w:szCs w:val="21"/>
        </w:rPr>
        <w:t>纯车牌识别</w:t>
      </w:r>
      <w:r>
        <w:rPr>
          <w:rFonts w:ascii="宋体" w:hAnsi="宋体"/>
          <w:szCs w:val="21"/>
        </w:rPr>
        <w:t>智能</w:t>
      </w:r>
      <w:r w:rsidR="00A1616E">
        <w:rPr>
          <w:rFonts w:ascii="宋体" w:hAnsi="宋体" w:hint="eastAsia"/>
          <w:szCs w:val="21"/>
        </w:rPr>
        <w:t>出入口</w:t>
      </w:r>
      <w:r w:rsidR="009C1645">
        <w:rPr>
          <w:rFonts w:ascii="宋体" w:hAnsi="宋体"/>
          <w:szCs w:val="21"/>
        </w:rPr>
        <w:t>管理系统。</w:t>
      </w:r>
      <w:r w:rsidR="004B0D1E" w:rsidRPr="00065D53">
        <w:rPr>
          <w:rFonts w:ascii="宋体" w:hAnsi="宋体"/>
          <w:szCs w:val="21"/>
        </w:rPr>
        <w:t>采用前端</w:t>
      </w:r>
      <w:r w:rsidR="00426328">
        <w:rPr>
          <w:rFonts w:ascii="宋体" w:hAnsi="宋体"/>
          <w:szCs w:val="21"/>
        </w:rPr>
        <w:t>嵌入式</w:t>
      </w:r>
      <w:r w:rsidR="004B0D1E" w:rsidRPr="00065D53">
        <w:rPr>
          <w:rFonts w:ascii="宋体" w:hAnsi="宋体"/>
          <w:szCs w:val="21"/>
        </w:rPr>
        <w:t>硬识别、后端软识别，双重识别融合</w:t>
      </w:r>
      <w:r w:rsidR="000C2B7F">
        <w:rPr>
          <w:rFonts w:ascii="宋体" w:hAnsi="宋体" w:hint="eastAsia"/>
          <w:szCs w:val="21"/>
        </w:rPr>
        <w:t>的识别技术</w:t>
      </w:r>
      <w:r w:rsidR="00721445" w:rsidRPr="00065D53">
        <w:rPr>
          <w:rFonts w:ascii="宋体" w:hAnsi="宋体"/>
          <w:szCs w:val="21"/>
        </w:rPr>
        <w:t xml:space="preserve">。 </w:t>
      </w:r>
    </w:p>
    <w:p w:rsidR="007F4338" w:rsidRPr="0097167A" w:rsidRDefault="00DE269E" w:rsidP="0097167A">
      <w:pPr>
        <w:ind w:firstLineChars="200" w:firstLine="420"/>
        <w:rPr>
          <w:rFonts w:ascii="宋体" w:hAnsi="宋体"/>
          <w:szCs w:val="21"/>
        </w:rPr>
      </w:pPr>
      <w:r w:rsidRPr="00065D53">
        <w:rPr>
          <w:rFonts w:ascii="宋体" w:hAnsi="宋体" w:hint="eastAsia"/>
          <w:szCs w:val="21"/>
        </w:rPr>
        <w:t>在智能交通、智慧城市、</w:t>
      </w:r>
      <w:r w:rsidR="001726F1">
        <w:rPr>
          <w:rFonts w:ascii="宋体" w:hAnsi="宋体" w:hint="eastAsia"/>
          <w:szCs w:val="21"/>
        </w:rPr>
        <w:t>智慧停车场</w:t>
      </w:r>
      <w:r w:rsidRPr="00065D53">
        <w:rPr>
          <w:rFonts w:ascii="宋体" w:hAnsi="宋体" w:hint="eastAsia"/>
          <w:szCs w:val="21"/>
        </w:rPr>
        <w:t>等领域具有雄厚的技术实力和丰富的系统应用经验，拥有完善的</w:t>
      </w:r>
      <w:r w:rsidR="00131234" w:rsidRPr="00065D53">
        <w:rPr>
          <w:rFonts w:ascii="宋体" w:hAnsi="宋体" w:hint="eastAsia"/>
          <w:szCs w:val="21"/>
        </w:rPr>
        <w:t>研发团队</w:t>
      </w:r>
      <w:r w:rsidRPr="00065D53">
        <w:rPr>
          <w:rFonts w:ascii="宋体" w:hAnsi="宋体" w:hint="eastAsia"/>
          <w:szCs w:val="21"/>
        </w:rPr>
        <w:t>、高效的质量管理体系和良好的售后服务。</w:t>
      </w:r>
      <w:r w:rsidR="000669A0">
        <w:rPr>
          <w:rFonts w:ascii="宋体" w:hAnsi="宋体" w:hint="eastAsia"/>
          <w:szCs w:val="21"/>
        </w:rPr>
        <w:t>竭诚</w:t>
      </w:r>
      <w:r w:rsidR="000669A0">
        <w:rPr>
          <w:rFonts w:ascii="宋体" w:hAnsi="宋体"/>
          <w:szCs w:val="21"/>
        </w:rPr>
        <w:t>为各类停车场提供系统解决方案，定制方案。</w:t>
      </w:r>
    </w:p>
    <w:p w:rsidR="00DF7E94" w:rsidRPr="00976D95" w:rsidRDefault="006A7500" w:rsidP="000A7CC2">
      <w:pPr>
        <w:ind w:firstLineChars="200" w:firstLine="560"/>
        <w:rPr>
          <w:rFonts w:ascii="叶根友毛笔行书2.0版" w:eastAsia="叶根友毛笔行书2.0版" w:hAnsi="宋体"/>
          <w:b/>
          <w:sz w:val="28"/>
          <w:szCs w:val="28"/>
        </w:rPr>
      </w:pPr>
      <w:r w:rsidRPr="00976D95">
        <w:rPr>
          <w:rFonts w:ascii="叶根友毛笔行书2.0版" w:eastAsia="叶根友毛笔行书2.0版" w:hAnsi="宋体" w:hint="eastAsia"/>
          <w:b/>
          <w:sz w:val="28"/>
          <w:szCs w:val="28"/>
        </w:rPr>
        <w:t>系统概况</w:t>
      </w:r>
    </w:p>
    <w:p w:rsidR="00DF7E94" w:rsidRDefault="00A63338" w:rsidP="00B95E41">
      <w:pPr>
        <w:ind w:firstLineChars="150" w:firstLine="315"/>
        <w:rPr>
          <w:rFonts w:ascii="宋体" w:hAnsi="宋体"/>
          <w:szCs w:val="21"/>
        </w:rPr>
      </w:pPr>
      <w:r w:rsidRPr="00065D53">
        <w:rPr>
          <w:rFonts w:ascii="宋体" w:hAnsi="宋体" w:hint="eastAsia"/>
          <w:szCs w:val="21"/>
        </w:rPr>
        <w:t>车牌</w:t>
      </w:r>
      <w:r w:rsidR="006815C7">
        <w:rPr>
          <w:rFonts w:ascii="宋体" w:hAnsi="宋体" w:hint="eastAsia"/>
          <w:szCs w:val="21"/>
        </w:rPr>
        <w:t>识别</w:t>
      </w:r>
      <w:r w:rsidRPr="00065D53">
        <w:rPr>
          <w:rFonts w:ascii="宋体" w:hAnsi="宋体" w:hint="eastAsia"/>
          <w:szCs w:val="21"/>
        </w:rPr>
        <w:t>智能停车场管理系统</w:t>
      </w:r>
      <w:r w:rsidR="00DF7E94" w:rsidRPr="00065D53">
        <w:rPr>
          <w:rFonts w:ascii="宋体" w:hAnsi="宋体" w:hint="eastAsia"/>
          <w:szCs w:val="21"/>
        </w:rPr>
        <w:t>结合多年的行业经验，以完全智能化为理念，研发</w:t>
      </w:r>
      <w:r w:rsidR="007F769C" w:rsidRPr="00065D53">
        <w:rPr>
          <w:rFonts w:ascii="宋体" w:hAnsi="宋体" w:hint="eastAsia"/>
          <w:szCs w:val="21"/>
        </w:rPr>
        <w:t>出出入口车牌</w:t>
      </w:r>
      <w:r w:rsidR="00DF7E94" w:rsidRPr="00065D53">
        <w:rPr>
          <w:rFonts w:ascii="宋体" w:hAnsi="宋体" w:hint="eastAsia"/>
          <w:szCs w:val="21"/>
        </w:rPr>
        <w:t>智能识别管理系统，从根本上解决车辆进出时必须停下刷卡而造成的停车场进出口塞车等现象。该系统是基于自行研发的车牌自动识别算法和车辆特征识别技术，完全取代出入场</w:t>
      </w:r>
      <w:proofErr w:type="gramStart"/>
      <w:r w:rsidR="00DF7E94" w:rsidRPr="00065D53">
        <w:rPr>
          <w:rFonts w:ascii="宋体" w:hAnsi="宋体" w:hint="eastAsia"/>
          <w:szCs w:val="21"/>
        </w:rPr>
        <w:t>车辆取卡的</w:t>
      </w:r>
      <w:proofErr w:type="gramEnd"/>
      <w:r w:rsidR="00DF7E94" w:rsidRPr="00065D53">
        <w:rPr>
          <w:rFonts w:ascii="宋体" w:hAnsi="宋体" w:hint="eastAsia"/>
          <w:szCs w:val="21"/>
        </w:rPr>
        <w:t>一种新型无障碍停车场管理系统。</w:t>
      </w:r>
      <w:r w:rsidR="00B95E41" w:rsidRPr="00065D53">
        <w:rPr>
          <w:rFonts w:ascii="宋体" w:hAnsi="宋体" w:hint="eastAsia"/>
          <w:szCs w:val="21"/>
        </w:rPr>
        <w:t>车辆进</w:t>
      </w:r>
      <w:r w:rsidR="00B95E41">
        <w:rPr>
          <w:rFonts w:ascii="宋体" w:hAnsi="宋体" w:hint="eastAsia"/>
          <w:szCs w:val="21"/>
        </w:rPr>
        <w:t>场自动开闸，高清车牌识别一体机</w:t>
      </w:r>
      <w:r w:rsidR="00B95E41" w:rsidRPr="00065D53">
        <w:rPr>
          <w:rFonts w:ascii="宋体" w:hAnsi="宋体" w:hint="eastAsia"/>
          <w:szCs w:val="21"/>
        </w:rPr>
        <w:t>抓拍车辆照片，并识别车牌号码，将车牌号码，颜色，车辆特征数据，入场时间信息等传给管理计算机，车辆可无障碍进入停车场</w:t>
      </w:r>
      <w:r w:rsidR="00444B77">
        <w:rPr>
          <w:rFonts w:ascii="宋体" w:hAnsi="宋体" w:hint="eastAsia"/>
          <w:szCs w:val="21"/>
        </w:rPr>
        <w:t>模糊匹配功能及桌面发卡辅助设备弥补了无牌车、</w:t>
      </w:r>
      <w:proofErr w:type="gramStart"/>
      <w:r w:rsidR="00444B77">
        <w:rPr>
          <w:rFonts w:ascii="宋体" w:hAnsi="宋体" w:hint="eastAsia"/>
          <w:szCs w:val="21"/>
        </w:rPr>
        <w:t>污损牌</w:t>
      </w:r>
      <w:proofErr w:type="gramEnd"/>
      <w:r w:rsidR="00444B77">
        <w:rPr>
          <w:rFonts w:ascii="宋体" w:hAnsi="宋体" w:hint="eastAsia"/>
          <w:szCs w:val="21"/>
        </w:rPr>
        <w:t>的难以处理的缺陷。</w:t>
      </w:r>
    </w:p>
    <w:p w:rsidR="0049279B" w:rsidRDefault="00787E71" w:rsidP="00816E78">
      <w:pPr>
        <w:ind w:firstLineChars="150" w:firstLine="315"/>
        <w:rPr>
          <w:rFonts w:ascii="宋体" w:hAnsi="宋体"/>
          <w:szCs w:val="21"/>
        </w:rPr>
      </w:pPr>
      <w:r>
        <w:rPr>
          <w:rFonts w:ascii="宋体" w:hAnsi="宋体" w:hint="eastAsia"/>
          <w:szCs w:val="21"/>
        </w:rPr>
        <w:t>该系统</w:t>
      </w:r>
      <w:r w:rsidR="00B95E41" w:rsidRPr="00B95E41">
        <w:rPr>
          <w:rFonts w:ascii="宋体" w:hAnsi="宋体" w:hint="eastAsia"/>
          <w:szCs w:val="21"/>
        </w:rPr>
        <w:t>支持大小停车场嵌套、支持各种收费方案、支持中央收费、支持消费减免及快速备注、支持各类车型不同收费、支持特殊车辆自动开闸、支持超宽车道、支持混合进出、支持商户客户端</w:t>
      </w:r>
      <w:r w:rsidR="006610B9">
        <w:rPr>
          <w:rFonts w:ascii="宋体" w:hAnsi="宋体" w:hint="eastAsia"/>
          <w:szCs w:val="21"/>
        </w:rPr>
        <w:t>无券</w:t>
      </w:r>
      <w:r w:rsidR="00B95E41" w:rsidRPr="00B95E41">
        <w:rPr>
          <w:rFonts w:ascii="宋体" w:hAnsi="宋体" w:hint="eastAsia"/>
          <w:szCs w:val="21"/>
        </w:rPr>
        <w:t>减免、支持无牌车桌面发卡等等，适用于小区停车场方案、酒店商业广场停车场方案、物业集团集中管理方案、政府派车管理方案、支持网络平台对接方案、支持特殊功能对接。</w:t>
      </w:r>
    </w:p>
    <w:p w:rsidR="00816E78" w:rsidRPr="00816E78" w:rsidRDefault="00100102" w:rsidP="00816E78">
      <w:pPr>
        <w:ind w:firstLineChars="150" w:firstLine="315"/>
        <w:rPr>
          <w:rFonts w:ascii="宋体" w:hAnsi="宋体"/>
          <w:szCs w:val="21"/>
        </w:rPr>
      </w:pPr>
      <w:r>
        <w:rPr>
          <w:rFonts w:ascii="宋体" w:hAnsi="宋体" w:hint="eastAsia"/>
          <w:szCs w:val="21"/>
        </w:rPr>
        <w:t>大型</w:t>
      </w:r>
      <w:r w:rsidR="0049279B">
        <w:rPr>
          <w:rFonts w:ascii="宋体" w:hAnsi="宋体" w:hint="eastAsia"/>
          <w:szCs w:val="21"/>
        </w:rPr>
        <w:t>厂区、</w:t>
      </w:r>
      <w:r>
        <w:rPr>
          <w:rFonts w:ascii="宋体" w:hAnsi="宋体" w:hint="eastAsia"/>
          <w:szCs w:val="21"/>
        </w:rPr>
        <w:t>园区可配备</w:t>
      </w:r>
      <w:r w:rsidR="00BC3DA5">
        <w:rPr>
          <w:rFonts w:ascii="宋体" w:hAnsi="宋体" w:hint="eastAsia"/>
          <w:szCs w:val="21"/>
        </w:rPr>
        <w:t>雷达</w:t>
      </w:r>
      <w:r>
        <w:rPr>
          <w:rFonts w:ascii="宋体" w:hAnsi="宋体" w:hint="eastAsia"/>
          <w:szCs w:val="21"/>
        </w:rPr>
        <w:t>测速功能，测速系统跟出入口</w:t>
      </w:r>
      <w:r w:rsidR="0049279B">
        <w:rPr>
          <w:rFonts w:ascii="宋体" w:hAnsi="宋体" w:hint="eastAsia"/>
          <w:szCs w:val="21"/>
        </w:rPr>
        <w:t>系统</w:t>
      </w:r>
      <w:r>
        <w:rPr>
          <w:rFonts w:ascii="宋体" w:hAnsi="宋体" w:hint="eastAsia"/>
          <w:szCs w:val="21"/>
        </w:rPr>
        <w:t>联动，提高园区内的安全</w:t>
      </w:r>
      <w:r w:rsidR="003E4B6C">
        <w:rPr>
          <w:rFonts w:ascii="宋体" w:hAnsi="宋体" w:hint="eastAsia"/>
          <w:szCs w:val="21"/>
        </w:rPr>
        <w:t>检测能力</w:t>
      </w:r>
      <w:r w:rsidR="00BC3DA5">
        <w:rPr>
          <w:rFonts w:ascii="宋体" w:hAnsi="宋体" w:hint="eastAsia"/>
          <w:szCs w:val="21"/>
        </w:rPr>
        <w:t>，减少事故的发生。</w:t>
      </w:r>
    </w:p>
    <w:p w:rsidR="00816E78" w:rsidRDefault="00816E78" w:rsidP="000A7CC2">
      <w:pPr>
        <w:ind w:firstLineChars="200" w:firstLine="560"/>
        <w:rPr>
          <w:rFonts w:ascii="叶根友毛笔行书2.0版" w:eastAsia="叶根友毛笔行书2.0版" w:hAnsi="宋体"/>
          <w:b/>
          <w:sz w:val="28"/>
          <w:szCs w:val="28"/>
        </w:rPr>
      </w:pPr>
      <w:r w:rsidRPr="00816E78">
        <w:rPr>
          <w:rFonts w:ascii="叶根友毛笔行书2.0版" w:eastAsia="叶根友毛笔行书2.0版" w:hAnsi="宋体" w:hint="eastAsia"/>
          <w:b/>
          <w:sz w:val="28"/>
          <w:szCs w:val="28"/>
        </w:rPr>
        <w:t>系统介绍</w:t>
      </w:r>
    </w:p>
    <w:p w:rsidR="00816E78" w:rsidRPr="00816E78" w:rsidRDefault="00530F3A" w:rsidP="00816E78">
      <w:pPr>
        <w:rPr>
          <w:rFonts w:ascii="叶根友毛笔行书2.0版" w:eastAsia="叶根友毛笔行书2.0版" w:hAnsi="宋体"/>
          <w:b/>
          <w:sz w:val="28"/>
          <w:szCs w:val="28"/>
        </w:rPr>
      </w:pPr>
      <w:r>
        <w:rPr>
          <w:rFonts w:ascii="叶根友毛笔行书2.0版" w:eastAsia="叶根友毛笔行书2.0版" w:hAnsi="宋体"/>
          <w:b/>
          <w:noProof/>
          <w:sz w:val="28"/>
          <w:szCs w:val="28"/>
        </w:rPr>
        <w:drawing>
          <wp:inline distT="0" distB="0" distL="0" distR="0">
            <wp:extent cx="6007100" cy="32639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007100" cy="3263900"/>
                    </a:xfrm>
                    <a:prstGeom prst="rect">
                      <a:avLst/>
                    </a:prstGeom>
                    <a:noFill/>
                    <a:ln w="9525">
                      <a:noFill/>
                      <a:miter lim="800000"/>
                      <a:headEnd/>
                      <a:tailEnd/>
                    </a:ln>
                  </pic:spPr>
                </pic:pic>
              </a:graphicData>
            </a:graphic>
          </wp:inline>
        </w:drawing>
      </w:r>
    </w:p>
    <w:p w:rsidR="00816E78" w:rsidRPr="00FE0814" w:rsidRDefault="003B509B" w:rsidP="00816E78">
      <w:pPr>
        <w:jc w:val="left"/>
        <w:rPr>
          <w:b/>
          <w:sz w:val="36"/>
          <w:szCs w:val="36"/>
        </w:rPr>
      </w:pPr>
      <w:r w:rsidRPr="003B509B">
        <w:rPr>
          <w:b/>
          <w:noProof/>
          <w:sz w:val="32"/>
          <w:szCs w:val="32"/>
        </w:rPr>
        <w:pict>
          <v:shapetype id="_x0000_t202" coordsize="21600,21600" o:spt="202" path="m,l,21600r21600,l21600,xe">
            <v:stroke joinstyle="miter"/>
            <v:path gradientshapeok="t" o:connecttype="rect"/>
          </v:shapetype>
          <v:shape id="_x0000_s1067" type="#_x0000_t202" style="position:absolute;margin-left:411.75pt;margin-top:6.3pt;width:122.25pt;height:123.15pt;z-index:251658752;mso-width-relative:margin;mso-height-relative:margin" strokecolor="white">
            <v:textbox style="mso-next-textbox:#_x0000_s1067">
              <w:txbxContent>
                <w:p w:rsidR="00816E78" w:rsidRPr="00CA188A" w:rsidRDefault="00816E78" w:rsidP="00816E78">
                  <w:pPr>
                    <w:rPr>
                      <w:rFonts w:ascii="叶根友毛笔行书2.0版" w:eastAsia="叶根友毛笔行书2.0版"/>
                      <w:sz w:val="24"/>
                      <w:szCs w:val="24"/>
                    </w:rPr>
                  </w:pPr>
                  <w:r w:rsidRPr="00CA188A">
                    <w:rPr>
                      <w:rFonts w:ascii="叶根友毛笔行书2.0版" w:eastAsia="叶根友毛笔行书2.0版" w:hint="eastAsia"/>
                      <w:sz w:val="24"/>
                      <w:szCs w:val="24"/>
                    </w:rPr>
                    <w:t>研发优势</w:t>
                  </w:r>
                </w:p>
                <w:p w:rsidR="00816E78" w:rsidRPr="00CA188A" w:rsidRDefault="00816E78" w:rsidP="00816E78">
                  <w:pPr>
                    <w:rPr>
                      <w:sz w:val="24"/>
                      <w:szCs w:val="24"/>
                    </w:rPr>
                  </w:pPr>
                  <w:r w:rsidRPr="00CA188A">
                    <w:rPr>
                      <w:rFonts w:hint="eastAsia"/>
                      <w:sz w:val="24"/>
                      <w:szCs w:val="24"/>
                    </w:rPr>
                    <w:t>→</w:t>
                  </w:r>
                  <w:r w:rsidRPr="00CA188A">
                    <w:rPr>
                      <w:rFonts w:hint="eastAsia"/>
                      <w:sz w:val="24"/>
                      <w:szCs w:val="24"/>
                    </w:rPr>
                    <w:t xml:space="preserve">  </w:t>
                  </w:r>
                  <w:r w:rsidRPr="00CA188A">
                    <w:rPr>
                      <w:rFonts w:hint="eastAsia"/>
                      <w:sz w:val="24"/>
                      <w:szCs w:val="24"/>
                    </w:rPr>
                    <w:t>自主研发</w:t>
                  </w:r>
                </w:p>
                <w:p w:rsidR="00816E78" w:rsidRPr="00CA188A" w:rsidRDefault="00816E78" w:rsidP="00816E78">
                  <w:pPr>
                    <w:rPr>
                      <w:sz w:val="24"/>
                      <w:szCs w:val="24"/>
                    </w:rPr>
                  </w:pPr>
                  <w:r w:rsidRPr="00CA188A">
                    <w:rPr>
                      <w:rFonts w:hint="eastAsia"/>
                      <w:sz w:val="24"/>
                      <w:szCs w:val="24"/>
                    </w:rPr>
                    <w:t>→</w:t>
                  </w:r>
                  <w:r w:rsidRPr="00CA188A">
                    <w:rPr>
                      <w:rFonts w:hint="eastAsia"/>
                      <w:sz w:val="24"/>
                      <w:szCs w:val="24"/>
                    </w:rPr>
                    <w:t xml:space="preserve">  </w:t>
                  </w:r>
                  <w:r w:rsidRPr="00CA188A">
                    <w:rPr>
                      <w:rFonts w:hint="eastAsia"/>
                      <w:sz w:val="24"/>
                      <w:szCs w:val="24"/>
                    </w:rPr>
                    <w:t>行业领先</w:t>
                  </w:r>
                </w:p>
                <w:p w:rsidR="00816E78" w:rsidRPr="00CA188A" w:rsidRDefault="00816E78" w:rsidP="00816E78">
                  <w:pPr>
                    <w:rPr>
                      <w:sz w:val="24"/>
                      <w:szCs w:val="24"/>
                    </w:rPr>
                  </w:pPr>
                  <w:r w:rsidRPr="00CA188A">
                    <w:rPr>
                      <w:rFonts w:hint="eastAsia"/>
                      <w:sz w:val="24"/>
                      <w:szCs w:val="24"/>
                    </w:rPr>
                    <w:t>→</w:t>
                  </w:r>
                  <w:r w:rsidRPr="00CA188A">
                    <w:rPr>
                      <w:rFonts w:hint="eastAsia"/>
                      <w:sz w:val="24"/>
                      <w:szCs w:val="24"/>
                    </w:rPr>
                    <w:t xml:space="preserve">  </w:t>
                  </w:r>
                  <w:r w:rsidRPr="00CA188A">
                    <w:rPr>
                      <w:rFonts w:hint="eastAsia"/>
                      <w:sz w:val="24"/>
                      <w:szCs w:val="24"/>
                    </w:rPr>
                    <w:t>持续免费升级</w:t>
                  </w:r>
                </w:p>
                <w:p w:rsidR="00816E78" w:rsidRPr="00CA188A" w:rsidRDefault="00816E78" w:rsidP="00580704">
                  <w:pPr>
                    <w:ind w:left="480" w:hangingChars="200" w:hanging="480"/>
                    <w:rPr>
                      <w:sz w:val="24"/>
                      <w:szCs w:val="24"/>
                    </w:rPr>
                  </w:pPr>
                  <w:r w:rsidRPr="00CA188A">
                    <w:rPr>
                      <w:rFonts w:hint="eastAsia"/>
                      <w:sz w:val="24"/>
                      <w:szCs w:val="24"/>
                    </w:rPr>
                    <w:t>→</w:t>
                  </w:r>
                  <w:r w:rsidRPr="00CA188A">
                    <w:rPr>
                      <w:rFonts w:hint="eastAsia"/>
                      <w:sz w:val="24"/>
                      <w:szCs w:val="24"/>
                    </w:rPr>
                    <w:t xml:space="preserve">  </w:t>
                  </w:r>
                  <w:r w:rsidRPr="00CA188A">
                    <w:rPr>
                      <w:rFonts w:hint="eastAsia"/>
                      <w:sz w:val="24"/>
                      <w:szCs w:val="24"/>
                    </w:rPr>
                    <w:t>完美定制、协议对接</w:t>
                  </w:r>
                </w:p>
              </w:txbxContent>
            </v:textbox>
          </v:shape>
        </w:pict>
      </w:r>
      <w:r w:rsidRPr="003B509B">
        <w:rPr>
          <w:b/>
          <w:noProof/>
          <w:sz w:val="32"/>
          <w:szCs w:val="32"/>
        </w:rPr>
        <w:pict>
          <v:shape id="_x0000_s1066" type="#_x0000_t202" style="position:absolute;margin-left:270.6pt;margin-top:6.3pt;width:141.15pt;height:111pt;z-index:251657728;mso-width-relative:margin;mso-height-relative:margin" strokecolor="white">
            <v:textbox style="mso-next-textbox:#_x0000_s1066">
              <w:txbxContent>
                <w:p w:rsidR="00816E78" w:rsidRPr="00CA188A" w:rsidRDefault="00816E78" w:rsidP="00816E78">
                  <w:pPr>
                    <w:rPr>
                      <w:rFonts w:ascii="叶根友毛笔行书2.0版" w:eastAsia="叶根友毛笔行书2.0版"/>
                      <w:sz w:val="24"/>
                      <w:szCs w:val="24"/>
                    </w:rPr>
                  </w:pPr>
                  <w:r w:rsidRPr="00CA188A">
                    <w:rPr>
                      <w:rFonts w:ascii="叶根友毛笔行书2.0版" w:eastAsia="叶根友毛笔行书2.0版" w:hint="eastAsia"/>
                      <w:sz w:val="24"/>
                      <w:szCs w:val="24"/>
                    </w:rPr>
                    <w:t>核心特色</w:t>
                  </w:r>
                </w:p>
                <w:p w:rsidR="00816E78" w:rsidRPr="00CA188A" w:rsidRDefault="00816E78" w:rsidP="00816E78">
                  <w:pPr>
                    <w:rPr>
                      <w:sz w:val="24"/>
                      <w:szCs w:val="24"/>
                    </w:rPr>
                  </w:pPr>
                  <w:r w:rsidRPr="00CA188A">
                    <w:rPr>
                      <w:rFonts w:hint="eastAsia"/>
                      <w:sz w:val="24"/>
                      <w:szCs w:val="24"/>
                    </w:rPr>
                    <w:t>→</w:t>
                  </w:r>
                  <w:r w:rsidRPr="00CA188A">
                    <w:rPr>
                      <w:rFonts w:hint="eastAsia"/>
                      <w:sz w:val="24"/>
                      <w:szCs w:val="24"/>
                    </w:rPr>
                    <w:t xml:space="preserve">  </w:t>
                  </w:r>
                  <w:r w:rsidRPr="00CA188A">
                    <w:rPr>
                      <w:rFonts w:hint="eastAsia"/>
                      <w:sz w:val="24"/>
                      <w:szCs w:val="24"/>
                    </w:rPr>
                    <w:t>双重识别</w:t>
                  </w:r>
                </w:p>
                <w:p w:rsidR="00816E78" w:rsidRPr="00CA188A" w:rsidRDefault="00816E78" w:rsidP="00816E78">
                  <w:pPr>
                    <w:rPr>
                      <w:sz w:val="24"/>
                      <w:szCs w:val="24"/>
                    </w:rPr>
                  </w:pPr>
                  <w:r w:rsidRPr="00CA188A">
                    <w:rPr>
                      <w:rFonts w:hint="eastAsia"/>
                      <w:sz w:val="24"/>
                      <w:szCs w:val="24"/>
                    </w:rPr>
                    <w:t>→</w:t>
                  </w:r>
                  <w:r w:rsidRPr="00CA188A">
                    <w:rPr>
                      <w:rFonts w:hint="eastAsia"/>
                      <w:sz w:val="24"/>
                      <w:szCs w:val="24"/>
                    </w:rPr>
                    <w:t xml:space="preserve">  </w:t>
                  </w:r>
                  <w:proofErr w:type="gramStart"/>
                  <w:r w:rsidRPr="00CA188A">
                    <w:rPr>
                      <w:rFonts w:hint="eastAsia"/>
                      <w:sz w:val="24"/>
                      <w:szCs w:val="24"/>
                    </w:rPr>
                    <w:t>多环境</w:t>
                  </w:r>
                  <w:proofErr w:type="gramEnd"/>
                  <w:r w:rsidRPr="00CA188A">
                    <w:rPr>
                      <w:rFonts w:hint="eastAsia"/>
                      <w:sz w:val="24"/>
                      <w:szCs w:val="24"/>
                    </w:rPr>
                    <w:t>识别</w:t>
                  </w:r>
                </w:p>
                <w:p w:rsidR="00816E78" w:rsidRPr="00CA188A" w:rsidRDefault="00816E78" w:rsidP="00816E78">
                  <w:pPr>
                    <w:rPr>
                      <w:sz w:val="24"/>
                      <w:szCs w:val="24"/>
                    </w:rPr>
                  </w:pPr>
                  <w:r w:rsidRPr="00CA188A">
                    <w:rPr>
                      <w:rFonts w:hint="eastAsia"/>
                      <w:sz w:val="24"/>
                      <w:szCs w:val="24"/>
                    </w:rPr>
                    <w:t>→</w:t>
                  </w:r>
                  <w:r w:rsidRPr="00CA188A">
                    <w:rPr>
                      <w:rFonts w:hint="eastAsia"/>
                      <w:sz w:val="24"/>
                      <w:szCs w:val="24"/>
                    </w:rPr>
                    <w:t xml:space="preserve">  </w:t>
                  </w:r>
                  <w:r w:rsidRPr="00CA188A">
                    <w:rPr>
                      <w:rFonts w:hint="eastAsia"/>
                      <w:sz w:val="24"/>
                      <w:szCs w:val="24"/>
                    </w:rPr>
                    <w:t>适合各种收费方案</w:t>
                  </w:r>
                </w:p>
                <w:p w:rsidR="00816E78" w:rsidRPr="00CA188A" w:rsidRDefault="00816E78" w:rsidP="00816E78">
                  <w:pPr>
                    <w:rPr>
                      <w:sz w:val="24"/>
                      <w:szCs w:val="24"/>
                    </w:rPr>
                  </w:pPr>
                  <w:r w:rsidRPr="00CA188A">
                    <w:rPr>
                      <w:rFonts w:hint="eastAsia"/>
                      <w:sz w:val="24"/>
                      <w:szCs w:val="24"/>
                    </w:rPr>
                    <w:t>→</w:t>
                  </w:r>
                  <w:r w:rsidRPr="00CA188A">
                    <w:rPr>
                      <w:rFonts w:hint="eastAsia"/>
                      <w:sz w:val="24"/>
                      <w:szCs w:val="24"/>
                    </w:rPr>
                    <w:t xml:space="preserve">  </w:t>
                  </w:r>
                  <w:r w:rsidRPr="00CA188A">
                    <w:rPr>
                      <w:rFonts w:hint="eastAsia"/>
                      <w:sz w:val="24"/>
                      <w:szCs w:val="24"/>
                    </w:rPr>
                    <w:t>计费精准、快速</w:t>
                  </w:r>
                </w:p>
              </w:txbxContent>
            </v:textbox>
          </v:shape>
        </w:pict>
      </w:r>
      <w:r w:rsidRPr="003B509B">
        <w:rPr>
          <w:b/>
          <w:noProof/>
          <w:sz w:val="32"/>
          <w:szCs w:val="32"/>
        </w:rPr>
        <w:pict>
          <v:shape id="_x0000_s1065" type="#_x0000_t202" style="position:absolute;margin-left:154.95pt;margin-top:6.3pt;width:136.05pt;height:131.55pt;z-index:251656704;mso-width-relative:margin;mso-height-relative:margin" strokecolor="white">
            <v:textbox style="mso-next-textbox:#_x0000_s1065">
              <w:txbxContent>
                <w:p w:rsidR="00816E78" w:rsidRPr="00CA188A" w:rsidRDefault="00816E78" w:rsidP="00816E78">
                  <w:pPr>
                    <w:rPr>
                      <w:rFonts w:ascii="叶根友毛笔行书2.0版" w:eastAsia="叶根友毛笔行书2.0版"/>
                      <w:sz w:val="24"/>
                      <w:szCs w:val="24"/>
                    </w:rPr>
                  </w:pPr>
                  <w:r w:rsidRPr="00CA188A">
                    <w:rPr>
                      <w:rFonts w:ascii="叶根友毛笔行书2.0版" w:eastAsia="叶根友毛笔行书2.0版" w:hint="eastAsia"/>
                      <w:sz w:val="24"/>
                      <w:szCs w:val="24"/>
                    </w:rPr>
                    <w:t>产品特性</w:t>
                  </w:r>
                </w:p>
                <w:p w:rsidR="00816E78" w:rsidRPr="00CA188A" w:rsidRDefault="00816E78" w:rsidP="00816E78">
                  <w:pPr>
                    <w:rPr>
                      <w:sz w:val="24"/>
                      <w:szCs w:val="24"/>
                    </w:rPr>
                  </w:pPr>
                  <w:r w:rsidRPr="00CA188A">
                    <w:rPr>
                      <w:rFonts w:hint="eastAsia"/>
                      <w:sz w:val="24"/>
                      <w:szCs w:val="24"/>
                    </w:rPr>
                    <w:t>→</w:t>
                  </w:r>
                  <w:r w:rsidRPr="00CA188A">
                    <w:rPr>
                      <w:rFonts w:hint="eastAsia"/>
                      <w:sz w:val="24"/>
                      <w:szCs w:val="24"/>
                    </w:rPr>
                    <w:t xml:space="preserve">  </w:t>
                  </w:r>
                  <w:r w:rsidRPr="00CA188A">
                    <w:rPr>
                      <w:rFonts w:hint="eastAsia"/>
                      <w:sz w:val="24"/>
                      <w:szCs w:val="24"/>
                    </w:rPr>
                    <w:t>无需停车、取卡</w:t>
                  </w:r>
                </w:p>
                <w:p w:rsidR="00816E78" w:rsidRPr="00CA188A" w:rsidRDefault="00816E78" w:rsidP="00816E78">
                  <w:pPr>
                    <w:rPr>
                      <w:sz w:val="24"/>
                      <w:szCs w:val="24"/>
                    </w:rPr>
                  </w:pPr>
                  <w:r w:rsidRPr="00CA188A">
                    <w:rPr>
                      <w:rFonts w:hint="eastAsia"/>
                      <w:sz w:val="24"/>
                      <w:szCs w:val="24"/>
                    </w:rPr>
                    <w:t>→</w:t>
                  </w:r>
                  <w:r w:rsidRPr="00CA188A">
                    <w:rPr>
                      <w:rFonts w:hint="eastAsia"/>
                      <w:sz w:val="24"/>
                      <w:szCs w:val="24"/>
                    </w:rPr>
                    <w:t xml:space="preserve">  </w:t>
                  </w:r>
                  <w:r w:rsidRPr="00CA188A">
                    <w:rPr>
                      <w:rFonts w:hint="eastAsia"/>
                      <w:sz w:val="24"/>
                      <w:szCs w:val="24"/>
                    </w:rPr>
                    <w:t>中央收费</w:t>
                  </w:r>
                </w:p>
                <w:p w:rsidR="00816E78" w:rsidRPr="00CA188A" w:rsidRDefault="00816E78" w:rsidP="00816E78">
                  <w:pPr>
                    <w:rPr>
                      <w:sz w:val="24"/>
                      <w:szCs w:val="24"/>
                    </w:rPr>
                  </w:pPr>
                  <w:r w:rsidRPr="00CA188A">
                    <w:rPr>
                      <w:rFonts w:hint="eastAsia"/>
                      <w:sz w:val="24"/>
                      <w:szCs w:val="24"/>
                    </w:rPr>
                    <w:t>→</w:t>
                  </w:r>
                  <w:r w:rsidRPr="00CA188A">
                    <w:rPr>
                      <w:rFonts w:hint="eastAsia"/>
                      <w:sz w:val="24"/>
                      <w:szCs w:val="24"/>
                    </w:rPr>
                    <w:t xml:space="preserve">  </w:t>
                  </w:r>
                  <w:r w:rsidRPr="00CA188A">
                    <w:rPr>
                      <w:rFonts w:hint="eastAsia"/>
                      <w:sz w:val="24"/>
                      <w:szCs w:val="24"/>
                    </w:rPr>
                    <w:t>商户客户端</w:t>
                  </w:r>
                </w:p>
                <w:p w:rsidR="00816E78" w:rsidRDefault="00816E78" w:rsidP="00816E78">
                  <w:pPr>
                    <w:rPr>
                      <w:sz w:val="24"/>
                      <w:szCs w:val="24"/>
                    </w:rPr>
                  </w:pPr>
                  <w:r w:rsidRPr="00CA188A">
                    <w:rPr>
                      <w:rFonts w:hint="eastAsia"/>
                      <w:sz w:val="24"/>
                      <w:szCs w:val="24"/>
                    </w:rPr>
                    <w:t>→</w:t>
                  </w:r>
                  <w:r w:rsidRPr="00CA188A">
                    <w:rPr>
                      <w:rFonts w:hint="eastAsia"/>
                      <w:sz w:val="24"/>
                      <w:szCs w:val="24"/>
                    </w:rPr>
                    <w:t xml:space="preserve">  </w:t>
                  </w:r>
                  <w:r w:rsidRPr="00CA188A">
                    <w:rPr>
                      <w:rFonts w:hint="eastAsia"/>
                      <w:sz w:val="24"/>
                      <w:szCs w:val="24"/>
                    </w:rPr>
                    <w:t>一位多车</w:t>
                  </w:r>
                </w:p>
                <w:p w:rsidR="004F7F35" w:rsidRDefault="004F7F35" w:rsidP="006C08E9">
                  <w:pPr>
                    <w:ind w:left="480" w:hangingChars="200" w:hanging="480"/>
                    <w:rPr>
                      <w:sz w:val="24"/>
                      <w:szCs w:val="24"/>
                    </w:rPr>
                  </w:pPr>
                  <w:r w:rsidRPr="00CA188A">
                    <w:rPr>
                      <w:rFonts w:hint="eastAsia"/>
                      <w:sz w:val="24"/>
                      <w:szCs w:val="24"/>
                    </w:rPr>
                    <w:t>→</w:t>
                  </w:r>
                  <w:r>
                    <w:rPr>
                      <w:rFonts w:hint="eastAsia"/>
                      <w:sz w:val="24"/>
                      <w:szCs w:val="24"/>
                    </w:rPr>
                    <w:t xml:space="preserve">  </w:t>
                  </w:r>
                  <w:r w:rsidR="006C08E9">
                    <w:rPr>
                      <w:rFonts w:hint="eastAsia"/>
                      <w:sz w:val="24"/>
                      <w:szCs w:val="24"/>
                    </w:rPr>
                    <w:t>支持交通卡、</w:t>
                  </w:r>
                  <w:proofErr w:type="gramStart"/>
                  <w:r>
                    <w:rPr>
                      <w:rFonts w:hint="eastAsia"/>
                      <w:sz w:val="24"/>
                      <w:szCs w:val="24"/>
                    </w:rPr>
                    <w:t>微信支付</w:t>
                  </w:r>
                  <w:proofErr w:type="gramEnd"/>
                </w:p>
                <w:p w:rsidR="006C08E9" w:rsidRPr="00CA188A" w:rsidRDefault="006C08E9" w:rsidP="00816E78">
                  <w:pPr>
                    <w:rPr>
                      <w:sz w:val="24"/>
                      <w:szCs w:val="24"/>
                    </w:rPr>
                  </w:pPr>
                </w:p>
                <w:p w:rsidR="00816E78" w:rsidRPr="00FE0814" w:rsidRDefault="00816E78" w:rsidP="00816E78"/>
              </w:txbxContent>
            </v:textbox>
          </v:shape>
        </w:pict>
      </w:r>
      <w:r w:rsidRPr="003B509B">
        <w:rPr>
          <w:b/>
          <w:noProof/>
          <w:sz w:val="32"/>
          <w:szCs w:val="32"/>
        </w:rPr>
        <w:pict>
          <v:shape id="_x0000_s1064" type="#_x0000_t202" style="position:absolute;margin-left:-5.2pt;margin-top:1.05pt;width:166.45pt;height:145.8pt;z-index:251655680;mso-width-relative:margin;mso-height-relative:margin" strokecolor="white">
            <v:textbox style="mso-next-textbox:#_x0000_s1064">
              <w:txbxContent>
                <w:p w:rsidR="00816E78" w:rsidRPr="00CA188A" w:rsidRDefault="00816E78" w:rsidP="00816E78">
                  <w:pPr>
                    <w:rPr>
                      <w:rFonts w:ascii="叶根友毛笔行书2.0版" w:eastAsia="叶根友毛笔行书2.0版"/>
                      <w:sz w:val="24"/>
                      <w:szCs w:val="24"/>
                    </w:rPr>
                  </w:pPr>
                  <w:r w:rsidRPr="00CA188A">
                    <w:rPr>
                      <w:rFonts w:ascii="叶根友毛笔行书2.0版" w:eastAsia="叶根友毛笔行书2.0版" w:hint="eastAsia"/>
                      <w:sz w:val="24"/>
                      <w:szCs w:val="24"/>
                    </w:rPr>
                    <w:t>试用范围</w:t>
                  </w:r>
                </w:p>
                <w:p w:rsidR="00816E78" w:rsidRPr="00CA188A" w:rsidRDefault="00816E78" w:rsidP="00816E78">
                  <w:pPr>
                    <w:rPr>
                      <w:sz w:val="24"/>
                      <w:szCs w:val="24"/>
                    </w:rPr>
                  </w:pPr>
                  <w:r w:rsidRPr="00CA188A">
                    <w:rPr>
                      <w:rFonts w:hint="eastAsia"/>
                      <w:sz w:val="24"/>
                      <w:szCs w:val="24"/>
                    </w:rPr>
                    <w:t>→</w:t>
                  </w:r>
                  <w:r w:rsidRPr="00CA188A">
                    <w:rPr>
                      <w:rFonts w:hint="eastAsia"/>
                      <w:sz w:val="24"/>
                      <w:szCs w:val="24"/>
                    </w:rPr>
                    <w:t xml:space="preserve">  </w:t>
                  </w:r>
                  <w:r w:rsidRPr="00CA188A">
                    <w:rPr>
                      <w:rFonts w:hint="eastAsia"/>
                      <w:sz w:val="24"/>
                      <w:szCs w:val="24"/>
                    </w:rPr>
                    <w:t>小区、园区、工厂</w:t>
                  </w:r>
                </w:p>
                <w:p w:rsidR="00816E78" w:rsidRPr="00CA188A" w:rsidRDefault="00816E78" w:rsidP="00816E78">
                  <w:pPr>
                    <w:rPr>
                      <w:sz w:val="24"/>
                      <w:szCs w:val="24"/>
                    </w:rPr>
                  </w:pPr>
                  <w:r w:rsidRPr="00CA188A">
                    <w:rPr>
                      <w:rFonts w:hint="eastAsia"/>
                      <w:sz w:val="24"/>
                      <w:szCs w:val="24"/>
                    </w:rPr>
                    <w:t>→</w:t>
                  </w:r>
                  <w:r w:rsidRPr="00CA188A">
                    <w:rPr>
                      <w:rFonts w:hint="eastAsia"/>
                      <w:sz w:val="24"/>
                      <w:szCs w:val="24"/>
                    </w:rPr>
                    <w:t xml:space="preserve">  </w:t>
                  </w:r>
                  <w:r w:rsidRPr="00CA188A">
                    <w:rPr>
                      <w:rFonts w:hint="eastAsia"/>
                      <w:sz w:val="24"/>
                      <w:szCs w:val="24"/>
                    </w:rPr>
                    <w:t>大型超市、商务综合大楼</w:t>
                  </w:r>
                </w:p>
                <w:p w:rsidR="00816E78" w:rsidRPr="00CA188A" w:rsidRDefault="00816E78" w:rsidP="00CA188A">
                  <w:pPr>
                    <w:ind w:left="480" w:hangingChars="200" w:hanging="480"/>
                    <w:rPr>
                      <w:sz w:val="24"/>
                      <w:szCs w:val="24"/>
                    </w:rPr>
                  </w:pPr>
                  <w:r w:rsidRPr="00CA188A">
                    <w:rPr>
                      <w:rFonts w:hint="eastAsia"/>
                      <w:sz w:val="24"/>
                      <w:szCs w:val="24"/>
                    </w:rPr>
                    <w:t>→</w:t>
                  </w:r>
                  <w:r w:rsidRPr="00CA188A">
                    <w:rPr>
                      <w:rFonts w:hint="eastAsia"/>
                      <w:sz w:val="24"/>
                      <w:szCs w:val="24"/>
                    </w:rPr>
                    <w:t xml:space="preserve">  </w:t>
                  </w:r>
                  <w:r w:rsidRPr="00CA188A">
                    <w:rPr>
                      <w:rFonts w:hint="eastAsia"/>
                      <w:sz w:val="24"/>
                      <w:szCs w:val="24"/>
                    </w:rPr>
                    <w:t>高级酒店、私人会所等收费停车场</w:t>
                  </w:r>
                </w:p>
                <w:p w:rsidR="00816E78" w:rsidRPr="00CA188A" w:rsidRDefault="00816E78" w:rsidP="00816E78">
                  <w:pPr>
                    <w:rPr>
                      <w:sz w:val="24"/>
                      <w:szCs w:val="24"/>
                    </w:rPr>
                  </w:pPr>
                  <w:r w:rsidRPr="00CA188A">
                    <w:rPr>
                      <w:rFonts w:hint="eastAsia"/>
                      <w:sz w:val="24"/>
                      <w:szCs w:val="24"/>
                    </w:rPr>
                    <w:t>→</w:t>
                  </w:r>
                  <w:r w:rsidRPr="00CA188A">
                    <w:rPr>
                      <w:rFonts w:hint="eastAsia"/>
                      <w:sz w:val="24"/>
                      <w:szCs w:val="24"/>
                    </w:rPr>
                    <w:t xml:space="preserve">  </w:t>
                  </w:r>
                  <w:r w:rsidRPr="00CA188A">
                    <w:rPr>
                      <w:rFonts w:hint="eastAsia"/>
                      <w:sz w:val="24"/>
                      <w:szCs w:val="24"/>
                    </w:rPr>
                    <w:t>政府部门派车系统</w:t>
                  </w:r>
                </w:p>
              </w:txbxContent>
            </v:textbox>
          </v:shape>
        </w:pict>
      </w:r>
    </w:p>
    <w:p w:rsidR="00816E78" w:rsidRDefault="00816E78" w:rsidP="00D12E1B">
      <w:pPr>
        <w:ind w:firstLineChars="200" w:firstLine="560"/>
        <w:rPr>
          <w:rFonts w:ascii="叶根友毛笔行书简体" w:eastAsia="叶根友毛笔行书简体" w:hAnsi="宋体"/>
          <w:b/>
          <w:sz w:val="28"/>
          <w:szCs w:val="28"/>
        </w:rPr>
      </w:pPr>
    </w:p>
    <w:p w:rsidR="00816E78" w:rsidRDefault="00816E78" w:rsidP="00D12E1B">
      <w:pPr>
        <w:ind w:firstLineChars="200" w:firstLine="560"/>
        <w:rPr>
          <w:rFonts w:ascii="叶根友毛笔行书简体" w:eastAsia="叶根友毛笔行书简体" w:hAnsi="宋体"/>
          <w:b/>
          <w:sz w:val="28"/>
          <w:szCs w:val="28"/>
        </w:rPr>
      </w:pPr>
    </w:p>
    <w:p w:rsidR="00816E78" w:rsidRDefault="00816E78" w:rsidP="00D12E1B">
      <w:pPr>
        <w:ind w:firstLineChars="200" w:firstLine="560"/>
        <w:rPr>
          <w:rFonts w:ascii="叶根友毛笔行书简体" w:eastAsia="叶根友毛笔行书简体" w:hAnsi="宋体"/>
          <w:b/>
          <w:sz w:val="28"/>
          <w:szCs w:val="28"/>
        </w:rPr>
      </w:pPr>
    </w:p>
    <w:p w:rsidR="00816E78" w:rsidRDefault="00816E78" w:rsidP="00D12E1B">
      <w:pPr>
        <w:ind w:firstLineChars="200" w:firstLine="560"/>
        <w:rPr>
          <w:rFonts w:ascii="叶根友毛笔行书简体" w:eastAsia="叶根友毛笔行书简体" w:hAnsi="宋体"/>
          <w:b/>
          <w:sz w:val="28"/>
          <w:szCs w:val="28"/>
        </w:rPr>
      </w:pPr>
    </w:p>
    <w:p w:rsidR="00103053" w:rsidRPr="00F458BD" w:rsidRDefault="001308CA" w:rsidP="000A7CC2">
      <w:pPr>
        <w:ind w:firstLineChars="200" w:firstLine="560"/>
        <w:rPr>
          <w:rFonts w:ascii="叶根友毛笔行书2.0版" w:eastAsia="叶根友毛笔行书2.0版" w:hAnsi="宋体"/>
          <w:b/>
          <w:sz w:val="28"/>
          <w:szCs w:val="28"/>
        </w:rPr>
      </w:pPr>
      <w:r>
        <w:rPr>
          <w:rFonts w:ascii="叶根友毛笔行书2.0版" w:eastAsia="叶根友毛笔行书2.0版" w:hAnsi="宋体" w:hint="eastAsia"/>
          <w:b/>
          <w:sz w:val="28"/>
          <w:szCs w:val="28"/>
        </w:rPr>
        <w:lastRenderedPageBreak/>
        <w:t>车牌识别智能管理系统功能简介</w:t>
      </w:r>
    </w:p>
    <w:p w:rsidR="00F458BD" w:rsidRDefault="00F11A93" w:rsidP="000A7CC2">
      <w:pPr>
        <w:ind w:firstLineChars="200" w:firstLine="560"/>
        <w:rPr>
          <w:rFonts w:ascii="叶根友毛笔行书2.0版" w:eastAsia="叶根友毛笔行书2.0版" w:hAnsi="宋体"/>
          <w:b/>
          <w:sz w:val="28"/>
          <w:szCs w:val="28"/>
        </w:rPr>
      </w:pPr>
      <w:r>
        <w:rPr>
          <w:rFonts w:ascii="叶根友毛笔行书2.0版" w:eastAsia="叶根友毛笔行书2.0版" w:hAnsi="宋体"/>
          <w:b/>
          <w:noProof/>
          <w:sz w:val="28"/>
          <w:szCs w:val="28"/>
        </w:rPr>
        <w:drawing>
          <wp:inline distT="0" distB="0" distL="0" distR="0">
            <wp:extent cx="6645910" cy="3738245"/>
            <wp:effectExtent l="19050" t="0" r="2540" b="0"/>
            <wp:docPr id="3" name="图片 2" descr="软件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软件界面.jpg"/>
                    <pic:cNvPicPr/>
                  </pic:nvPicPr>
                  <pic:blipFill>
                    <a:blip r:embed="rId10" cstate="print"/>
                    <a:stretch>
                      <a:fillRect/>
                    </a:stretch>
                  </pic:blipFill>
                  <pic:spPr>
                    <a:xfrm>
                      <a:off x="0" y="0"/>
                      <a:ext cx="6645910" cy="3738245"/>
                    </a:xfrm>
                    <a:prstGeom prst="rect">
                      <a:avLst/>
                    </a:prstGeom>
                  </pic:spPr>
                </pic:pic>
              </a:graphicData>
            </a:graphic>
          </wp:inline>
        </w:drawing>
      </w:r>
    </w:p>
    <w:p w:rsidR="00F458BD" w:rsidRPr="00865E19" w:rsidRDefault="00865E19" w:rsidP="00865E19">
      <w:pPr>
        <w:ind w:firstLineChars="200" w:firstLine="560"/>
        <w:jc w:val="center"/>
        <w:rPr>
          <w:rFonts w:asciiTheme="minorEastAsia" w:eastAsiaTheme="minorEastAsia" w:hAnsiTheme="minorEastAsia"/>
          <w:sz w:val="28"/>
          <w:szCs w:val="28"/>
        </w:rPr>
      </w:pPr>
      <w:r w:rsidRPr="00865E19">
        <w:rPr>
          <w:rFonts w:asciiTheme="minorEastAsia" w:eastAsiaTheme="minorEastAsia" w:hAnsiTheme="minorEastAsia" w:hint="eastAsia"/>
          <w:sz w:val="28"/>
          <w:szCs w:val="28"/>
        </w:rPr>
        <w:t>软件界面图</w:t>
      </w:r>
    </w:p>
    <w:p w:rsidR="00F458BD" w:rsidRDefault="003B509B" w:rsidP="00BB22C1">
      <w:pPr>
        <w:ind w:firstLineChars="200" w:firstLine="480"/>
        <w:rPr>
          <w:rFonts w:ascii="叶根友毛笔行书2.0版" w:eastAsia="叶根友毛笔行书2.0版" w:hAnsi="宋体"/>
          <w:b/>
          <w:sz w:val="28"/>
          <w:szCs w:val="28"/>
        </w:rPr>
      </w:pPr>
      <w:r w:rsidRPr="003B509B">
        <w:rPr>
          <w:rFonts w:ascii="宋体" w:hAnsi="宋体"/>
          <w:noProof/>
          <w:sz w:val="24"/>
          <w:szCs w:val="24"/>
        </w:rPr>
        <w:pict>
          <v:shape id="_x0000_s1071" type="#_x0000_t202" style="position:absolute;left:0;text-align:left;margin-left:267.75pt;margin-top:16.05pt;width:249.75pt;height:400.95pt;z-index:251660800;mso-width-relative:margin;mso-height-relative:margin" strokecolor="white">
            <v:textbox style="mso-next-textbox:#_x0000_s1071">
              <w:txbxContent>
                <w:p w:rsidR="00103053" w:rsidRPr="00F458BD" w:rsidRDefault="00103053" w:rsidP="00103053">
                  <w:pPr>
                    <w:pStyle w:val="a8"/>
                    <w:numPr>
                      <w:ilvl w:val="0"/>
                      <w:numId w:val="3"/>
                    </w:numPr>
                    <w:spacing w:line="360" w:lineRule="auto"/>
                    <w:ind w:firstLineChars="0"/>
                    <w:jc w:val="left"/>
                    <w:rPr>
                      <w:rFonts w:ascii="宋体" w:hAnsi="宋体"/>
                      <w:sz w:val="24"/>
                      <w:szCs w:val="24"/>
                    </w:rPr>
                  </w:pPr>
                  <w:r w:rsidRPr="00F458BD">
                    <w:rPr>
                      <w:rFonts w:ascii="宋体" w:hAnsi="宋体" w:hint="eastAsia"/>
                      <w:sz w:val="24"/>
                      <w:szCs w:val="24"/>
                    </w:rPr>
                    <w:t>可识别单行、多行车牌，可识别上面的所有的汉字、字母、数字；</w:t>
                  </w:r>
                </w:p>
                <w:p w:rsidR="00103053" w:rsidRPr="00F458BD" w:rsidRDefault="00103053" w:rsidP="00103053">
                  <w:pPr>
                    <w:pStyle w:val="a8"/>
                    <w:numPr>
                      <w:ilvl w:val="0"/>
                      <w:numId w:val="3"/>
                    </w:numPr>
                    <w:spacing w:line="360" w:lineRule="auto"/>
                    <w:ind w:firstLineChars="0"/>
                    <w:jc w:val="left"/>
                    <w:rPr>
                      <w:rFonts w:ascii="宋体" w:hAnsi="宋体"/>
                      <w:sz w:val="24"/>
                      <w:szCs w:val="24"/>
                    </w:rPr>
                  </w:pPr>
                  <w:r w:rsidRPr="00F458BD">
                    <w:rPr>
                      <w:rFonts w:ascii="宋体" w:hAnsi="宋体" w:hint="eastAsia"/>
                      <w:sz w:val="24"/>
                      <w:szCs w:val="24"/>
                    </w:rPr>
                    <w:t>高清视频图像，多视频无缝切换；</w:t>
                  </w:r>
                </w:p>
                <w:p w:rsidR="00103053" w:rsidRPr="00F458BD" w:rsidRDefault="00103053" w:rsidP="00103053">
                  <w:pPr>
                    <w:pStyle w:val="a8"/>
                    <w:numPr>
                      <w:ilvl w:val="0"/>
                      <w:numId w:val="3"/>
                    </w:numPr>
                    <w:spacing w:line="360" w:lineRule="auto"/>
                    <w:ind w:firstLineChars="0"/>
                    <w:jc w:val="left"/>
                    <w:rPr>
                      <w:rFonts w:ascii="宋体" w:hAnsi="宋体"/>
                      <w:sz w:val="24"/>
                      <w:szCs w:val="24"/>
                    </w:rPr>
                  </w:pPr>
                  <w:r w:rsidRPr="00F458BD">
                    <w:rPr>
                      <w:rFonts w:ascii="宋体" w:hAnsi="宋体" w:hint="eastAsia"/>
                      <w:sz w:val="24"/>
                      <w:szCs w:val="24"/>
                    </w:rPr>
                    <w:t>数据齐全、安全，结合万能查询、统计、导出、打印等数据报表；</w:t>
                  </w:r>
                </w:p>
                <w:p w:rsidR="00103053" w:rsidRPr="00F458BD" w:rsidRDefault="00103053" w:rsidP="00103053">
                  <w:pPr>
                    <w:pStyle w:val="a8"/>
                    <w:numPr>
                      <w:ilvl w:val="0"/>
                      <w:numId w:val="3"/>
                    </w:numPr>
                    <w:spacing w:line="360" w:lineRule="auto"/>
                    <w:ind w:firstLineChars="0"/>
                    <w:jc w:val="left"/>
                    <w:rPr>
                      <w:rFonts w:ascii="宋体" w:hAnsi="宋体"/>
                      <w:sz w:val="24"/>
                      <w:szCs w:val="24"/>
                    </w:rPr>
                  </w:pPr>
                  <w:r w:rsidRPr="00F458BD">
                    <w:rPr>
                      <w:rFonts w:ascii="宋体" w:hAnsi="宋体" w:hint="eastAsia"/>
                      <w:sz w:val="24"/>
                      <w:szCs w:val="24"/>
                    </w:rPr>
                    <w:t>支持多停车场嵌套；</w:t>
                  </w:r>
                </w:p>
                <w:p w:rsidR="00103053" w:rsidRPr="00F458BD" w:rsidRDefault="00103053" w:rsidP="00103053">
                  <w:pPr>
                    <w:pStyle w:val="a8"/>
                    <w:numPr>
                      <w:ilvl w:val="0"/>
                      <w:numId w:val="3"/>
                    </w:numPr>
                    <w:spacing w:line="360" w:lineRule="auto"/>
                    <w:ind w:firstLineChars="0"/>
                    <w:jc w:val="left"/>
                    <w:rPr>
                      <w:rFonts w:ascii="宋体" w:hAnsi="宋体"/>
                      <w:sz w:val="24"/>
                      <w:szCs w:val="24"/>
                    </w:rPr>
                  </w:pPr>
                  <w:r w:rsidRPr="00F458BD">
                    <w:rPr>
                      <w:rFonts w:ascii="宋体" w:hAnsi="宋体" w:hint="eastAsia"/>
                      <w:sz w:val="24"/>
                      <w:szCs w:val="24"/>
                    </w:rPr>
                    <w:t>可提供各种形式的收费标准设置；</w:t>
                  </w:r>
                </w:p>
                <w:p w:rsidR="00103053" w:rsidRPr="00F458BD" w:rsidRDefault="00103053" w:rsidP="00103053">
                  <w:pPr>
                    <w:pStyle w:val="a8"/>
                    <w:numPr>
                      <w:ilvl w:val="0"/>
                      <w:numId w:val="3"/>
                    </w:numPr>
                    <w:spacing w:line="360" w:lineRule="auto"/>
                    <w:ind w:firstLineChars="0"/>
                    <w:jc w:val="left"/>
                    <w:rPr>
                      <w:rFonts w:ascii="宋体" w:hAnsi="宋体"/>
                      <w:sz w:val="24"/>
                      <w:szCs w:val="24"/>
                    </w:rPr>
                  </w:pPr>
                  <w:r w:rsidRPr="00F458BD">
                    <w:rPr>
                      <w:rFonts w:ascii="宋体" w:hAnsi="宋体" w:hint="eastAsia"/>
                      <w:sz w:val="24"/>
                      <w:szCs w:val="24"/>
                    </w:rPr>
                    <w:t>支持中央收费、商户客户端免单；</w:t>
                  </w:r>
                </w:p>
                <w:p w:rsidR="00103053" w:rsidRDefault="00F11A93" w:rsidP="00103053">
                  <w:pPr>
                    <w:pStyle w:val="a8"/>
                    <w:numPr>
                      <w:ilvl w:val="0"/>
                      <w:numId w:val="3"/>
                    </w:numPr>
                    <w:spacing w:line="360" w:lineRule="auto"/>
                    <w:ind w:firstLineChars="0"/>
                    <w:jc w:val="left"/>
                    <w:rPr>
                      <w:rFonts w:ascii="宋体" w:hAnsi="宋体"/>
                      <w:sz w:val="24"/>
                      <w:szCs w:val="24"/>
                    </w:rPr>
                  </w:pPr>
                  <w:r>
                    <w:rPr>
                      <w:rFonts w:ascii="宋体" w:hAnsi="宋体" w:hint="eastAsia"/>
                      <w:sz w:val="24"/>
                      <w:szCs w:val="24"/>
                    </w:rPr>
                    <w:t>支持“一位多车”功能，“多位多车”</w:t>
                  </w:r>
                  <w:r w:rsidR="00103053" w:rsidRPr="00F458BD">
                    <w:rPr>
                      <w:rFonts w:ascii="宋体" w:hAnsi="宋体" w:hint="eastAsia"/>
                      <w:sz w:val="24"/>
                      <w:szCs w:val="24"/>
                    </w:rPr>
                    <w:t>；</w:t>
                  </w:r>
                </w:p>
                <w:p w:rsidR="00BB22C1" w:rsidRDefault="00BB22C1" w:rsidP="00103053">
                  <w:pPr>
                    <w:pStyle w:val="a8"/>
                    <w:numPr>
                      <w:ilvl w:val="0"/>
                      <w:numId w:val="3"/>
                    </w:numPr>
                    <w:spacing w:line="360" w:lineRule="auto"/>
                    <w:ind w:firstLineChars="0"/>
                    <w:jc w:val="left"/>
                    <w:rPr>
                      <w:rFonts w:ascii="宋体" w:hAnsi="宋体"/>
                      <w:sz w:val="24"/>
                      <w:szCs w:val="24"/>
                    </w:rPr>
                  </w:pPr>
                  <w:r>
                    <w:rPr>
                      <w:rFonts w:ascii="宋体" w:hAnsi="宋体" w:hint="eastAsia"/>
                      <w:sz w:val="24"/>
                      <w:szCs w:val="24"/>
                    </w:rPr>
                    <w:t>支持内部临时车入口自动开闸；</w:t>
                  </w:r>
                </w:p>
                <w:p w:rsidR="00BB22C1" w:rsidRDefault="00BB22C1" w:rsidP="00103053">
                  <w:pPr>
                    <w:pStyle w:val="a8"/>
                    <w:numPr>
                      <w:ilvl w:val="0"/>
                      <w:numId w:val="3"/>
                    </w:numPr>
                    <w:spacing w:line="360" w:lineRule="auto"/>
                    <w:ind w:firstLineChars="0"/>
                    <w:jc w:val="left"/>
                    <w:rPr>
                      <w:rFonts w:ascii="宋体" w:hAnsi="宋体"/>
                      <w:sz w:val="24"/>
                      <w:szCs w:val="24"/>
                    </w:rPr>
                  </w:pPr>
                  <w:r>
                    <w:rPr>
                      <w:rFonts w:ascii="宋体" w:hAnsi="宋体" w:hint="eastAsia"/>
                      <w:sz w:val="24"/>
                      <w:szCs w:val="24"/>
                    </w:rPr>
                    <w:t>支持包月用户、贵宾用户、内部临时用户、储值用户、临时</w:t>
                  </w:r>
                  <w:r w:rsidR="00D61ACC">
                    <w:rPr>
                      <w:rFonts w:ascii="宋体" w:hAnsi="宋体" w:hint="eastAsia"/>
                      <w:sz w:val="24"/>
                      <w:szCs w:val="24"/>
                    </w:rPr>
                    <w:t>收费</w:t>
                  </w:r>
                  <w:r>
                    <w:rPr>
                      <w:rFonts w:ascii="宋体" w:hAnsi="宋体" w:hint="eastAsia"/>
                      <w:sz w:val="24"/>
                      <w:szCs w:val="24"/>
                    </w:rPr>
                    <w:t>用户</w:t>
                  </w:r>
                </w:p>
                <w:p w:rsidR="00BB22C1" w:rsidRDefault="00BB22C1" w:rsidP="00103053">
                  <w:pPr>
                    <w:pStyle w:val="a8"/>
                    <w:numPr>
                      <w:ilvl w:val="0"/>
                      <w:numId w:val="3"/>
                    </w:numPr>
                    <w:spacing w:line="360" w:lineRule="auto"/>
                    <w:ind w:firstLineChars="0"/>
                    <w:jc w:val="left"/>
                    <w:rPr>
                      <w:rFonts w:ascii="宋体" w:hAnsi="宋体"/>
                      <w:sz w:val="24"/>
                      <w:szCs w:val="24"/>
                    </w:rPr>
                  </w:pPr>
                  <w:r>
                    <w:rPr>
                      <w:rFonts w:ascii="宋体" w:hAnsi="宋体" w:hint="eastAsia"/>
                      <w:sz w:val="24"/>
                      <w:szCs w:val="24"/>
                    </w:rPr>
                    <w:t>跟园区测速系统联动，可拦截超速</w:t>
                  </w:r>
                </w:p>
                <w:p w:rsidR="00BB22C1" w:rsidRDefault="00BB22C1" w:rsidP="00BB22C1">
                  <w:pPr>
                    <w:pStyle w:val="a8"/>
                    <w:spacing w:line="360" w:lineRule="auto"/>
                    <w:ind w:left="1123" w:firstLineChars="0" w:firstLine="0"/>
                    <w:jc w:val="left"/>
                    <w:rPr>
                      <w:rFonts w:ascii="宋体" w:hAnsi="宋体"/>
                      <w:sz w:val="24"/>
                      <w:szCs w:val="24"/>
                    </w:rPr>
                  </w:pPr>
                  <w:r>
                    <w:rPr>
                      <w:rFonts w:ascii="宋体" w:hAnsi="宋体" w:hint="eastAsia"/>
                      <w:sz w:val="24"/>
                      <w:szCs w:val="24"/>
                    </w:rPr>
                    <w:t>车辆。</w:t>
                  </w:r>
                </w:p>
                <w:p w:rsidR="00BB22C1" w:rsidRPr="00F458BD" w:rsidRDefault="00BB22C1" w:rsidP="00BB22C1">
                  <w:pPr>
                    <w:pStyle w:val="a8"/>
                    <w:spacing w:line="360" w:lineRule="auto"/>
                    <w:ind w:left="1123" w:firstLineChars="0" w:firstLine="0"/>
                    <w:jc w:val="left"/>
                    <w:rPr>
                      <w:rFonts w:ascii="宋体" w:hAnsi="宋体"/>
                      <w:sz w:val="24"/>
                      <w:szCs w:val="24"/>
                    </w:rPr>
                  </w:pPr>
                </w:p>
                <w:p w:rsidR="00103053" w:rsidRPr="001123E3" w:rsidRDefault="00103053" w:rsidP="00103053"/>
              </w:txbxContent>
            </v:textbox>
          </v:shape>
        </w:pict>
      </w:r>
      <w:r w:rsidRPr="003B509B">
        <w:rPr>
          <w:rFonts w:ascii="宋体" w:hAnsi="宋体"/>
          <w:b/>
          <w:noProof/>
          <w:sz w:val="32"/>
          <w:szCs w:val="32"/>
        </w:rPr>
        <w:pict>
          <v:shape id="_x0000_s1070" type="#_x0000_t202" style="position:absolute;left:0;text-align:left;margin-left:-8.25pt;margin-top:16.05pt;width:272.25pt;height:367.45pt;z-index:251659776;mso-width-relative:margin;mso-height-relative:margin" strokecolor="white">
            <v:textbox style="mso-next-textbox:#_x0000_s1070">
              <w:txbxContent>
                <w:p w:rsidR="00103053" w:rsidRPr="00F458BD" w:rsidRDefault="00103053" w:rsidP="00103053">
                  <w:pPr>
                    <w:pStyle w:val="a8"/>
                    <w:numPr>
                      <w:ilvl w:val="0"/>
                      <w:numId w:val="2"/>
                    </w:numPr>
                    <w:spacing w:line="360" w:lineRule="auto"/>
                    <w:ind w:firstLineChars="0"/>
                    <w:jc w:val="left"/>
                    <w:rPr>
                      <w:rFonts w:ascii="宋体" w:hAnsi="宋体"/>
                      <w:sz w:val="24"/>
                      <w:szCs w:val="24"/>
                    </w:rPr>
                  </w:pPr>
                  <w:r w:rsidRPr="00F458BD">
                    <w:rPr>
                      <w:rFonts w:ascii="宋体" w:hAnsi="宋体" w:hint="eastAsia"/>
                      <w:sz w:val="24"/>
                      <w:szCs w:val="24"/>
                    </w:rPr>
                    <w:t>极致优化的嵌入式识别算法，结合后端独立算法，双重识别融合，综合识别率：99%以上；</w:t>
                  </w:r>
                </w:p>
                <w:p w:rsidR="00103053" w:rsidRPr="00F458BD" w:rsidRDefault="00103053" w:rsidP="00103053">
                  <w:pPr>
                    <w:pStyle w:val="a8"/>
                    <w:numPr>
                      <w:ilvl w:val="0"/>
                      <w:numId w:val="2"/>
                    </w:numPr>
                    <w:spacing w:line="360" w:lineRule="auto"/>
                    <w:ind w:left="1072" w:firstLineChars="0"/>
                    <w:jc w:val="left"/>
                    <w:rPr>
                      <w:rFonts w:ascii="宋体" w:hAnsi="宋体"/>
                      <w:sz w:val="24"/>
                      <w:szCs w:val="24"/>
                    </w:rPr>
                  </w:pPr>
                  <w:r w:rsidRPr="00F458BD">
                    <w:rPr>
                      <w:rFonts w:ascii="宋体" w:hAnsi="宋体" w:hint="eastAsia"/>
                      <w:sz w:val="24"/>
                      <w:szCs w:val="24"/>
                    </w:rPr>
                    <w:t>补光灯自动补光，不会对驾驶员眼睛造成伤害；</w:t>
                  </w:r>
                </w:p>
                <w:p w:rsidR="00103053" w:rsidRPr="00F458BD" w:rsidRDefault="00103053" w:rsidP="00103053">
                  <w:pPr>
                    <w:pStyle w:val="a8"/>
                    <w:numPr>
                      <w:ilvl w:val="0"/>
                      <w:numId w:val="2"/>
                    </w:numPr>
                    <w:spacing w:line="360" w:lineRule="auto"/>
                    <w:ind w:left="1072" w:firstLineChars="0"/>
                    <w:jc w:val="left"/>
                    <w:rPr>
                      <w:rFonts w:ascii="宋体" w:hAnsi="宋体"/>
                      <w:sz w:val="24"/>
                      <w:szCs w:val="24"/>
                    </w:rPr>
                  </w:pPr>
                  <w:r w:rsidRPr="00F458BD">
                    <w:rPr>
                      <w:rFonts w:ascii="宋体" w:hAnsi="宋体" w:hint="eastAsia"/>
                      <w:sz w:val="24"/>
                      <w:szCs w:val="24"/>
                    </w:rPr>
                    <w:t>脱机运行，管理内部白名单车辆，可支持开闸；</w:t>
                  </w:r>
                </w:p>
                <w:p w:rsidR="00103053" w:rsidRPr="00F458BD" w:rsidRDefault="00103053" w:rsidP="00103053">
                  <w:pPr>
                    <w:pStyle w:val="a8"/>
                    <w:numPr>
                      <w:ilvl w:val="0"/>
                      <w:numId w:val="2"/>
                    </w:numPr>
                    <w:spacing w:line="360" w:lineRule="auto"/>
                    <w:ind w:left="1072" w:firstLineChars="0"/>
                    <w:jc w:val="left"/>
                    <w:rPr>
                      <w:rFonts w:ascii="宋体" w:hAnsi="宋体"/>
                      <w:sz w:val="24"/>
                      <w:szCs w:val="24"/>
                    </w:rPr>
                  </w:pPr>
                  <w:r w:rsidRPr="00F458BD">
                    <w:rPr>
                      <w:rFonts w:ascii="宋体" w:hAnsi="宋体" w:hint="eastAsia"/>
                      <w:sz w:val="24"/>
                      <w:szCs w:val="24"/>
                    </w:rPr>
                    <w:t>无牌车车辆智能处理：出场模糊匹配快速找到对应无牌车、入口桌面发卡器发卡，保证无牌车、</w:t>
                  </w:r>
                  <w:proofErr w:type="gramStart"/>
                  <w:r w:rsidRPr="00F458BD">
                    <w:rPr>
                      <w:rFonts w:ascii="宋体" w:hAnsi="宋体" w:hint="eastAsia"/>
                      <w:sz w:val="24"/>
                      <w:szCs w:val="24"/>
                    </w:rPr>
                    <w:t>污损牌</w:t>
                  </w:r>
                  <w:proofErr w:type="gramEnd"/>
                  <w:r w:rsidRPr="00F458BD">
                    <w:rPr>
                      <w:rFonts w:ascii="宋体" w:hAnsi="宋体" w:hint="eastAsia"/>
                      <w:sz w:val="24"/>
                      <w:szCs w:val="24"/>
                    </w:rPr>
                    <w:t>等正常通行</w:t>
                  </w:r>
                </w:p>
                <w:p w:rsidR="00103053" w:rsidRDefault="00103053" w:rsidP="00103053">
                  <w:pPr>
                    <w:pStyle w:val="a8"/>
                    <w:numPr>
                      <w:ilvl w:val="0"/>
                      <w:numId w:val="3"/>
                    </w:numPr>
                    <w:spacing w:line="360" w:lineRule="auto"/>
                    <w:ind w:firstLineChars="0"/>
                    <w:jc w:val="left"/>
                    <w:rPr>
                      <w:rFonts w:ascii="宋体" w:hAnsi="宋体"/>
                      <w:sz w:val="24"/>
                      <w:szCs w:val="24"/>
                    </w:rPr>
                  </w:pPr>
                  <w:r w:rsidRPr="00F458BD">
                    <w:rPr>
                      <w:rFonts w:ascii="宋体" w:hAnsi="宋体" w:hint="eastAsia"/>
                      <w:sz w:val="24"/>
                      <w:szCs w:val="24"/>
                    </w:rPr>
                    <w:t>产品稳定：稳定安全的硬件设备和精准的算法；</w:t>
                  </w:r>
                </w:p>
                <w:p w:rsidR="00103053" w:rsidRDefault="00103053" w:rsidP="00103053"/>
                <w:p w:rsidR="00103053" w:rsidRDefault="00103053"/>
              </w:txbxContent>
            </v:textbox>
          </v:shape>
        </w:pict>
      </w:r>
    </w:p>
    <w:p w:rsidR="00F458BD" w:rsidRDefault="00F458BD" w:rsidP="000A7CC2">
      <w:pPr>
        <w:ind w:firstLineChars="200" w:firstLine="560"/>
        <w:rPr>
          <w:rFonts w:ascii="叶根友毛笔行书2.0版" w:eastAsia="叶根友毛笔行书2.0版" w:hAnsi="宋体"/>
          <w:b/>
          <w:sz w:val="28"/>
          <w:szCs w:val="28"/>
        </w:rPr>
      </w:pPr>
    </w:p>
    <w:p w:rsidR="00F458BD" w:rsidRDefault="00F458BD" w:rsidP="000A7CC2">
      <w:pPr>
        <w:ind w:firstLineChars="200" w:firstLine="560"/>
        <w:rPr>
          <w:rFonts w:ascii="叶根友毛笔行书2.0版" w:eastAsia="叶根友毛笔行书2.0版" w:hAnsi="宋体"/>
          <w:b/>
          <w:sz w:val="28"/>
          <w:szCs w:val="28"/>
        </w:rPr>
      </w:pPr>
    </w:p>
    <w:p w:rsidR="00F458BD" w:rsidRDefault="00F458BD" w:rsidP="000A7CC2">
      <w:pPr>
        <w:ind w:firstLineChars="200" w:firstLine="560"/>
        <w:rPr>
          <w:rFonts w:ascii="叶根友毛笔行书2.0版" w:eastAsia="叶根友毛笔行书2.0版" w:hAnsi="宋体"/>
          <w:b/>
          <w:sz w:val="28"/>
          <w:szCs w:val="28"/>
        </w:rPr>
      </w:pPr>
    </w:p>
    <w:p w:rsidR="00F458BD" w:rsidRDefault="00F458BD" w:rsidP="000A7CC2">
      <w:pPr>
        <w:ind w:firstLineChars="200" w:firstLine="560"/>
        <w:rPr>
          <w:rFonts w:ascii="叶根友毛笔行书2.0版" w:eastAsia="叶根友毛笔行书2.0版" w:hAnsi="宋体"/>
          <w:b/>
          <w:sz w:val="28"/>
          <w:szCs w:val="28"/>
        </w:rPr>
      </w:pPr>
    </w:p>
    <w:p w:rsidR="00F458BD" w:rsidRDefault="00F458BD" w:rsidP="000A7CC2">
      <w:pPr>
        <w:ind w:firstLineChars="200" w:firstLine="560"/>
        <w:rPr>
          <w:rFonts w:ascii="叶根友毛笔行书2.0版" w:eastAsia="叶根友毛笔行书2.0版" w:hAnsi="宋体"/>
          <w:b/>
          <w:sz w:val="28"/>
          <w:szCs w:val="28"/>
        </w:rPr>
      </w:pPr>
    </w:p>
    <w:p w:rsidR="00F458BD" w:rsidRDefault="00F458BD" w:rsidP="000A7CC2">
      <w:pPr>
        <w:ind w:firstLineChars="200" w:firstLine="560"/>
        <w:rPr>
          <w:rFonts w:ascii="叶根友毛笔行书2.0版" w:eastAsia="叶根友毛笔行书2.0版" w:hAnsi="宋体"/>
          <w:b/>
          <w:sz w:val="28"/>
          <w:szCs w:val="28"/>
        </w:rPr>
      </w:pPr>
    </w:p>
    <w:p w:rsidR="00F458BD" w:rsidRDefault="00F458BD" w:rsidP="000A7CC2">
      <w:pPr>
        <w:ind w:firstLineChars="200" w:firstLine="560"/>
        <w:rPr>
          <w:rFonts w:ascii="叶根友毛笔行书2.0版" w:eastAsia="叶根友毛笔行书2.0版" w:hAnsi="宋体"/>
          <w:b/>
          <w:sz w:val="28"/>
          <w:szCs w:val="28"/>
        </w:rPr>
      </w:pPr>
    </w:p>
    <w:p w:rsidR="00F458BD" w:rsidRDefault="00F458BD" w:rsidP="000A7CC2">
      <w:pPr>
        <w:ind w:firstLineChars="200" w:firstLine="560"/>
        <w:rPr>
          <w:rFonts w:ascii="叶根友毛笔行书2.0版" w:eastAsia="叶根友毛笔行书2.0版" w:hAnsi="宋体"/>
          <w:b/>
          <w:sz w:val="28"/>
          <w:szCs w:val="28"/>
        </w:rPr>
      </w:pPr>
    </w:p>
    <w:p w:rsidR="00F458BD" w:rsidRDefault="00F458BD" w:rsidP="00F458BD">
      <w:pPr>
        <w:jc w:val="center"/>
        <w:rPr>
          <w:rFonts w:ascii="叶根友毛笔行书2.0版" w:eastAsia="叶根友毛笔行书2.0版" w:hAnsi="宋体"/>
          <w:b/>
          <w:sz w:val="28"/>
          <w:szCs w:val="28"/>
        </w:rPr>
      </w:pPr>
    </w:p>
    <w:p w:rsidR="00F458BD" w:rsidRDefault="00F458BD" w:rsidP="00F458BD">
      <w:pPr>
        <w:jc w:val="center"/>
        <w:rPr>
          <w:rFonts w:ascii="叶根友毛笔行书2.0版" w:eastAsia="叶根友毛笔行书2.0版" w:hAnsi="宋体"/>
          <w:b/>
          <w:sz w:val="28"/>
          <w:szCs w:val="28"/>
        </w:rPr>
      </w:pPr>
    </w:p>
    <w:p w:rsidR="00F458BD" w:rsidRDefault="00F458BD" w:rsidP="00F458BD">
      <w:pPr>
        <w:jc w:val="center"/>
        <w:rPr>
          <w:rFonts w:ascii="叶根友毛笔行书2.0版" w:eastAsia="叶根友毛笔行书2.0版" w:hAnsi="宋体"/>
          <w:b/>
          <w:sz w:val="28"/>
          <w:szCs w:val="28"/>
        </w:rPr>
      </w:pPr>
    </w:p>
    <w:p w:rsidR="006D341B" w:rsidRDefault="006D341B" w:rsidP="00F458BD">
      <w:pPr>
        <w:jc w:val="center"/>
        <w:rPr>
          <w:rFonts w:ascii="叶根友毛笔行书2.0版" w:eastAsia="叶根友毛笔行书2.0版" w:hAnsi="宋体"/>
          <w:b/>
          <w:sz w:val="28"/>
          <w:szCs w:val="28"/>
        </w:rPr>
      </w:pPr>
    </w:p>
    <w:p w:rsidR="00A1616E" w:rsidRDefault="00AD5122" w:rsidP="000A7CC2">
      <w:pPr>
        <w:ind w:firstLineChars="200" w:firstLine="560"/>
        <w:rPr>
          <w:rFonts w:ascii="叶根友毛笔行书2.0版" w:eastAsia="叶根友毛笔行书2.0版" w:hAnsi="宋体"/>
          <w:b/>
          <w:sz w:val="28"/>
          <w:szCs w:val="28"/>
        </w:rPr>
      </w:pPr>
      <w:r>
        <w:rPr>
          <w:rFonts w:ascii="叶根友毛笔行书2.0版" w:eastAsia="叶根友毛笔行书2.0版" w:hAnsi="宋体" w:hint="eastAsia"/>
          <w:b/>
          <w:sz w:val="28"/>
          <w:szCs w:val="28"/>
        </w:rPr>
        <w:lastRenderedPageBreak/>
        <w:t>出入口</w:t>
      </w:r>
      <w:r w:rsidR="00A1616E">
        <w:rPr>
          <w:rFonts w:ascii="叶根友毛笔行书2.0版" w:eastAsia="叶根友毛笔行书2.0版" w:hAnsi="宋体" w:hint="eastAsia"/>
          <w:b/>
          <w:sz w:val="28"/>
          <w:szCs w:val="28"/>
        </w:rPr>
        <w:t>产品</w:t>
      </w:r>
    </w:p>
    <w:p w:rsidR="00A1616E" w:rsidRDefault="00183C1A" w:rsidP="000A7CC2">
      <w:pPr>
        <w:ind w:firstLineChars="200" w:firstLine="560"/>
        <w:rPr>
          <w:rFonts w:ascii="叶根友毛笔行书2.0版" w:eastAsia="叶根友毛笔行书2.0版" w:hAnsi="宋体"/>
          <w:b/>
          <w:sz w:val="28"/>
          <w:szCs w:val="28"/>
        </w:rPr>
      </w:pPr>
      <w:r>
        <w:rPr>
          <w:rFonts w:ascii="叶根友毛笔行书2.0版" w:eastAsia="叶根友毛笔行书2.0版" w:hAnsi="宋体" w:hint="eastAsia"/>
          <w:b/>
          <w:noProof/>
          <w:sz w:val="28"/>
          <w:szCs w:val="28"/>
        </w:rPr>
        <w:drawing>
          <wp:inline distT="0" distB="0" distL="0" distR="0">
            <wp:extent cx="6645910" cy="4984750"/>
            <wp:effectExtent l="19050" t="0" r="2540" b="0"/>
            <wp:docPr id="5" name="图片 4" descr="P106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628.JPG"/>
                    <pic:cNvPicPr/>
                  </pic:nvPicPr>
                  <pic:blipFill>
                    <a:blip r:embed="rId11" cstate="print"/>
                    <a:stretch>
                      <a:fillRect/>
                    </a:stretch>
                  </pic:blipFill>
                  <pic:spPr>
                    <a:xfrm>
                      <a:off x="0" y="0"/>
                      <a:ext cx="6645910" cy="4984750"/>
                    </a:xfrm>
                    <a:prstGeom prst="rect">
                      <a:avLst/>
                    </a:prstGeom>
                  </pic:spPr>
                </pic:pic>
              </a:graphicData>
            </a:graphic>
          </wp:inline>
        </w:drawing>
      </w:r>
    </w:p>
    <w:p w:rsidR="00A1616E" w:rsidRDefault="001C7DFF" w:rsidP="000A7CC2">
      <w:pPr>
        <w:ind w:firstLineChars="200" w:firstLine="560"/>
        <w:rPr>
          <w:rFonts w:ascii="叶根友毛笔行书2.0版" w:eastAsia="叶根友毛笔行书2.0版" w:hAnsi="宋体"/>
          <w:b/>
          <w:sz w:val="28"/>
          <w:szCs w:val="28"/>
        </w:rPr>
      </w:pPr>
      <w:r>
        <w:rPr>
          <w:rFonts w:ascii="叶根友毛笔行书2.0版" w:eastAsia="叶根友毛笔行书2.0版" w:hAnsi="宋体" w:hint="eastAsia"/>
          <w:b/>
          <w:noProof/>
          <w:sz w:val="28"/>
          <w:szCs w:val="28"/>
        </w:rPr>
        <w:drawing>
          <wp:inline distT="0" distB="0" distL="0" distR="0">
            <wp:extent cx="2821624" cy="2041451"/>
            <wp:effectExtent l="19050" t="0" r="0" b="0"/>
            <wp:docPr id="11" name="图片 10" descr="老款道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老款道闸.jpg"/>
                    <pic:cNvPicPr/>
                  </pic:nvPicPr>
                  <pic:blipFill>
                    <a:blip r:embed="rId12" cstate="print"/>
                    <a:stretch>
                      <a:fillRect/>
                    </a:stretch>
                  </pic:blipFill>
                  <pic:spPr>
                    <a:xfrm>
                      <a:off x="0" y="0"/>
                      <a:ext cx="2827695" cy="2045843"/>
                    </a:xfrm>
                    <a:prstGeom prst="rect">
                      <a:avLst/>
                    </a:prstGeom>
                  </pic:spPr>
                </pic:pic>
              </a:graphicData>
            </a:graphic>
          </wp:inline>
        </w:drawing>
      </w:r>
    </w:p>
    <w:p w:rsidR="00A1616E" w:rsidRDefault="00A1616E" w:rsidP="000A7CC2">
      <w:pPr>
        <w:ind w:firstLineChars="200" w:firstLine="560"/>
        <w:rPr>
          <w:rFonts w:ascii="叶根友毛笔行书2.0版" w:eastAsia="叶根友毛笔行书2.0版" w:hAnsi="宋体"/>
          <w:b/>
          <w:sz w:val="28"/>
          <w:szCs w:val="28"/>
        </w:rPr>
      </w:pPr>
    </w:p>
    <w:p w:rsidR="00A1616E" w:rsidRPr="00E17054" w:rsidRDefault="00AE31AC" w:rsidP="000A7CC2">
      <w:pPr>
        <w:ind w:firstLineChars="200" w:firstLine="560"/>
        <w:rPr>
          <w:rFonts w:ascii="华文楷体" w:eastAsia="华文楷体" w:hAnsi="华文楷体"/>
          <w:sz w:val="28"/>
          <w:szCs w:val="28"/>
        </w:rPr>
      </w:pPr>
      <w:r>
        <w:rPr>
          <w:rFonts w:ascii="叶根友毛笔行书2.0版" w:eastAsia="叶根友毛笔行书2.0版" w:hAnsi="宋体" w:hint="eastAsia"/>
          <w:b/>
          <w:sz w:val="28"/>
          <w:szCs w:val="28"/>
        </w:rPr>
        <w:t>型号：</w:t>
      </w:r>
      <w:r w:rsidR="00E17054" w:rsidRPr="00E17054">
        <w:rPr>
          <w:rFonts w:ascii="华文楷体" w:eastAsia="华文楷体" w:hAnsi="华文楷体" w:hint="eastAsia"/>
          <w:sz w:val="28"/>
          <w:szCs w:val="28"/>
        </w:rPr>
        <w:t>RJ-</w:t>
      </w:r>
      <w:r w:rsidR="00DC69D1">
        <w:rPr>
          <w:rFonts w:ascii="华文楷体" w:eastAsia="华文楷体" w:hAnsi="华文楷体" w:hint="eastAsia"/>
          <w:sz w:val="28"/>
          <w:szCs w:val="28"/>
        </w:rPr>
        <w:t>L</w:t>
      </w:r>
      <w:r w:rsidR="00E17054" w:rsidRPr="00E17054">
        <w:rPr>
          <w:rFonts w:ascii="华文楷体" w:eastAsia="华文楷体" w:hAnsi="华文楷体" w:hint="eastAsia"/>
          <w:sz w:val="28"/>
          <w:szCs w:val="28"/>
        </w:rPr>
        <w:t>S150</w:t>
      </w:r>
      <w:r w:rsidR="006465CA">
        <w:rPr>
          <w:rFonts w:ascii="华文楷体" w:eastAsia="华文楷体" w:hAnsi="华文楷体" w:hint="eastAsia"/>
          <w:sz w:val="28"/>
          <w:szCs w:val="28"/>
        </w:rPr>
        <w:t xml:space="preserve">                      </w:t>
      </w:r>
      <w:r w:rsidR="006465CA" w:rsidRPr="001C7DFF">
        <w:rPr>
          <w:rFonts w:asciiTheme="minorEastAsia" w:eastAsiaTheme="minorEastAsia" w:hAnsiTheme="minorEastAsia" w:hint="eastAsia"/>
          <w:sz w:val="28"/>
          <w:szCs w:val="28"/>
        </w:rPr>
        <w:t xml:space="preserve"> </w:t>
      </w:r>
      <w:r w:rsidR="006465CA" w:rsidRPr="001C7DFF">
        <w:rPr>
          <w:rFonts w:asciiTheme="minorEastAsia" w:eastAsiaTheme="minorEastAsia" w:hAnsiTheme="minorEastAsia" w:hint="eastAsia"/>
          <w:b/>
          <w:sz w:val="28"/>
          <w:szCs w:val="28"/>
        </w:rPr>
        <w:t>外观尺寸：</w:t>
      </w:r>
      <w:r w:rsidR="001C7DFF">
        <w:rPr>
          <w:rFonts w:ascii="华文楷体" w:eastAsia="华文楷体" w:hAnsi="华文楷体" w:hint="eastAsia"/>
          <w:sz w:val="28"/>
          <w:szCs w:val="28"/>
        </w:rPr>
        <w:t>355x27</w:t>
      </w:r>
      <w:r w:rsidR="006465CA">
        <w:rPr>
          <w:rFonts w:ascii="华文楷体" w:eastAsia="华文楷体" w:hAnsi="华文楷体" w:hint="eastAsia"/>
          <w:sz w:val="28"/>
          <w:szCs w:val="28"/>
        </w:rPr>
        <w:t>0</w:t>
      </w:r>
      <w:r w:rsidR="001C7DFF">
        <w:rPr>
          <w:rFonts w:ascii="华文楷体" w:eastAsia="华文楷体" w:hAnsi="华文楷体" w:hint="eastAsia"/>
          <w:sz w:val="28"/>
          <w:szCs w:val="28"/>
        </w:rPr>
        <w:t>x100</w:t>
      </w:r>
      <w:r w:rsidR="006465CA">
        <w:rPr>
          <w:rFonts w:ascii="华文楷体" w:eastAsia="华文楷体" w:hAnsi="华文楷体" w:hint="eastAsia"/>
          <w:sz w:val="28"/>
          <w:szCs w:val="28"/>
        </w:rPr>
        <w:t>0</w:t>
      </w:r>
      <w:r w:rsidR="001C7DFF">
        <w:rPr>
          <w:rFonts w:ascii="华文楷体" w:eastAsia="华文楷体" w:hAnsi="华文楷体" w:hint="eastAsia"/>
          <w:sz w:val="28"/>
          <w:szCs w:val="28"/>
        </w:rPr>
        <w:t>cm</w:t>
      </w:r>
    </w:p>
    <w:p w:rsidR="00A1616E" w:rsidRPr="000E4F91" w:rsidRDefault="006465CA" w:rsidP="000A7CC2">
      <w:pPr>
        <w:ind w:firstLineChars="200" w:firstLine="560"/>
        <w:rPr>
          <w:rFonts w:ascii="叶根友毛笔行书2.0版" w:eastAsia="叶根友毛笔行书2.0版" w:hAnsi="宋体"/>
          <w:sz w:val="28"/>
          <w:szCs w:val="28"/>
        </w:rPr>
      </w:pPr>
      <w:r>
        <w:rPr>
          <w:rFonts w:ascii="叶根友毛笔行书2.0版" w:eastAsia="叶根友毛笔行书2.0版" w:hAnsi="宋体" w:hint="eastAsia"/>
          <w:b/>
          <w:sz w:val="28"/>
          <w:szCs w:val="28"/>
        </w:rPr>
        <w:t>抬杆时间</w:t>
      </w:r>
      <w:r w:rsidR="00904B44">
        <w:rPr>
          <w:rFonts w:ascii="叶根友毛笔行书2.0版" w:eastAsia="叶根友毛笔行书2.0版" w:hAnsi="宋体" w:hint="eastAsia"/>
          <w:b/>
          <w:sz w:val="28"/>
          <w:szCs w:val="28"/>
        </w:rPr>
        <w:t>：</w:t>
      </w:r>
      <w:r w:rsidR="00904B44" w:rsidRPr="000E4F91">
        <w:rPr>
          <w:rFonts w:ascii="叶根友毛笔行书2.0版" w:eastAsia="叶根友毛笔行书2.0版" w:hAnsi="宋体" w:hint="eastAsia"/>
          <w:sz w:val="28"/>
          <w:szCs w:val="28"/>
        </w:rPr>
        <w:t xml:space="preserve"> 5.5秒</w:t>
      </w:r>
      <w:r w:rsidRPr="000E4F91">
        <w:rPr>
          <w:rFonts w:ascii="叶根友毛笔行书2.0版" w:eastAsia="叶根友毛笔行书2.0版" w:hAnsi="宋体" w:hint="eastAsia"/>
          <w:sz w:val="28"/>
          <w:szCs w:val="28"/>
        </w:rPr>
        <w:t xml:space="preserve">     </w:t>
      </w:r>
      <w:r>
        <w:rPr>
          <w:rFonts w:ascii="叶根友毛笔行书2.0版" w:eastAsia="叶根友毛笔行书2.0版" w:hAnsi="宋体" w:hint="eastAsia"/>
          <w:b/>
          <w:sz w:val="28"/>
          <w:szCs w:val="28"/>
        </w:rPr>
        <w:t xml:space="preserve">               遥控距离：</w:t>
      </w:r>
      <w:r w:rsidRPr="000E4F91">
        <w:rPr>
          <w:rFonts w:ascii="叶根友毛笔行书2.0版" w:eastAsia="叶根友毛笔行书2.0版" w:hAnsi="宋体" w:hint="eastAsia"/>
          <w:sz w:val="28"/>
          <w:szCs w:val="28"/>
        </w:rPr>
        <w:t>1-15米</w:t>
      </w:r>
    </w:p>
    <w:p w:rsidR="00904B44" w:rsidRDefault="00872758" w:rsidP="000A7CC2">
      <w:pPr>
        <w:ind w:firstLineChars="200" w:firstLine="560"/>
        <w:rPr>
          <w:rFonts w:ascii="叶根友毛笔行书2.0版" w:eastAsia="叶根友毛笔行书2.0版" w:hAnsi="宋体"/>
          <w:b/>
          <w:sz w:val="28"/>
          <w:szCs w:val="28"/>
        </w:rPr>
      </w:pPr>
      <w:r>
        <w:rPr>
          <w:rFonts w:ascii="叶根友毛笔行书2.0版" w:eastAsia="叶根友毛笔行书2.0版" w:hAnsi="宋体" w:hint="eastAsia"/>
          <w:b/>
          <w:sz w:val="28"/>
          <w:szCs w:val="28"/>
        </w:rPr>
        <w:t>质保期：</w:t>
      </w:r>
      <w:r w:rsidRPr="000E4F91">
        <w:rPr>
          <w:rFonts w:ascii="叶根友毛笔行书2.0版" w:eastAsia="叶根友毛笔行书2.0版" w:hAnsi="宋体" w:hint="eastAsia"/>
          <w:sz w:val="28"/>
          <w:szCs w:val="28"/>
        </w:rPr>
        <w:t>一年</w:t>
      </w:r>
      <w:r w:rsidR="006465CA" w:rsidRPr="000E4F91">
        <w:rPr>
          <w:rFonts w:ascii="叶根友毛笔行书2.0版" w:eastAsia="叶根友毛笔行书2.0版" w:hAnsi="宋体" w:hint="eastAsia"/>
          <w:sz w:val="28"/>
          <w:szCs w:val="28"/>
        </w:rPr>
        <w:t xml:space="preserve">     </w:t>
      </w:r>
      <w:r w:rsidR="006465CA">
        <w:rPr>
          <w:rFonts w:ascii="叶根友毛笔行书2.0版" w:eastAsia="叶根友毛笔行书2.0版" w:hAnsi="宋体" w:hint="eastAsia"/>
          <w:b/>
          <w:sz w:val="28"/>
          <w:szCs w:val="28"/>
        </w:rPr>
        <w:t xml:space="preserve">                   </w:t>
      </w:r>
    </w:p>
    <w:p w:rsidR="00872758" w:rsidRDefault="00872758" w:rsidP="000A7CC2">
      <w:pPr>
        <w:ind w:firstLineChars="200" w:firstLine="560"/>
        <w:rPr>
          <w:rFonts w:ascii="叶根友毛笔行书2.0版" w:eastAsia="叶根友毛笔行书2.0版" w:hAnsi="宋体"/>
          <w:b/>
          <w:sz w:val="28"/>
          <w:szCs w:val="28"/>
        </w:rPr>
      </w:pPr>
    </w:p>
    <w:p w:rsidR="00A1616E" w:rsidRDefault="001E38D9" w:rsidP="000A7CC2">
      <w:pPr>
        <w:ind w:firstLineChars="200" w:firstLine="560"/>
        <w:rPr>
          <w:rFonts w:ascii="叶根友毛笔行书2.0版" w:eastAsia="叶根友毛笔行书2.0版" w:hAnsi="宋体"/>
          <w:b/>
          <w:sz w:val="28"/>
          <w:szCs w:val="28"/>
        </w:rPr>
      </w:pPr>
      <w:r>
        <w:rPr>
          <w:rFonts w:ascii="叶根友毛笔行书2.0版" w:eastAsia="叶根友毛笔行书2.0版" w:hAnsi="宋体" w:hint="eastAsia"/>
          <w:b/>
          <w:noProof/>
          <w:sz w:val="28"/>
          <w:szCs w:val="28"/>
        </w:rPr>
        <w:lastRenderedPageBreak/>
        <w:drawing>
          <wp:inline distT="0" distB="0" distL="0" distR="0">
            <wp:extent cx="6645910" cy="4986655"/>
            <wp:effectExtent l="19050" t="0" r="2540" b="0"/>
            <wp:docPr id="14" name="图片 13" descr="QQ图片2017032511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325115248.jpg"/>
                    <pic:cNvPicPr/>
                  </pic:nvPicPr>
                  <pic:blipFill>
                    <a:blip r:embed="rId13" cstate="print"/>
                    <a:stretch>
                      <a:fillRect/>
                    </a:stretch>
                  </pic:blipFill>
                  <pic:spPr>
                    <a:xfrm>
                      <a:off x="0" y="0"/>
                      <a:ext cx="6645910" cy="4986655"/>
                    </a:xfrm>
                    <a:prstGeom prst="rect">
                      <a:avLst/>
                    </a:prstGeom>
                  </pic:spPr>
                </pic:pic>
              </a:graphicData>
            </a:graphic>
          </wp:inline>
        </w:drawing>
      </w:r>
    </w:p>
    <w:p w:rsidR="00A1616E" w:rsidRDefault="00A1616E" w:rsidP="000A7CC2">
      <w:pPr>
        <w:ind w:firstLineChars="200" w:firstLine="560"/>
        <w:rPr>
          <w:rFonts w:ascii="叶根友毛笔行书2.0版" w:eastAsia="叶根友毛笔行书2.0版" w:hAnsi="宋体"/>
          <w:b/>
          <w:sz w:val="28"/>
          <w:szCs w:val="28"/>
        </w:rPr>
      </w:pPr>
    </w:p>
    <w:p w:rsidR="002F1AAC" w:rsidRDefault="001C7DFF" w:rsidP="000A7CC2">
      <w:pPr>
        <w:ind w:firstLineChars="200" w:firstLine="560"/>
        <w:rPr>
          <w:rFonts w:ascii="叶根友毛笔行书2.0版" w:eastAsia="叶根友毛笔行书2.0版" w:hAnsi="宋体"/>
          <w:b/>
          <w:sz w:val="28"/>
          <w:szCs w:val="28"/>
        </w:rPr>
      </w:pPr>
      <w:r>
        <w:rPr>
          <w:rFonts w:ascii="叶根友毛笔行书2.0版" w:eastAsia="叶根友毛笔行书2.0版" w:hAnsi="宋体"/>
          <w:b/>
          <w:noProof/>
          <w:sz w:val="28"/>
          <w:szCs w:val="28"/>
        </w:rPr>
        <w:drawing>
          <wp:inline distT="0" distB="0" distL="0" distR="0">
            <wp:extent cx="3923040" cy="2179675"/>
            <wp:effectExtent l="19050" t="0" r="1260" b="0"/>
            <wp:docPr id="9" name="图片 8" descr="道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道闸.jpg"/>
                    <pic:cNvPicPr/>
                  </pic:nvPicPr>
                  <pic:blipFill>
                    <a:blip r:embed="rId14" cstate="print"/>
                    <a:stretch>
                      <a:fillRect/>
                    </a:stretch>
                  </pic:blipFill>
                  <pic:spPr>
                    <a:xfrm>
                      <a:off x="0" y="0"/>
                      <a:ext cx="3923040" cy="2179675"/>
                    </a:xfrm>
                    <a:prstGeom prst="rect">
                      <a:avLst/>
                    </a:prstGeom>
                  </pic:spPr>
                </pic:pic>
              </a:graphicData>
            </a:graphic>
          </wp:inline>
        </w:drawing>
      </w:r>
    </w:p>
    <w:p w:rsidR="001C7DFF" w:rsidRPr="00E17054" w:rsidRDefault="001C7DFF" w:rsidP="001C7DFF">
      <w:pPr>
        <w:ind w:firstLineChars="200" w:firstLine="562"/>
        <w:rPr>
          <w:rFonts w:ascii="华文楷体" w:eastAsia="华文楷体" w:hAnsi="华文楷体"/>
          <w:sz w:val="28"/>
          <w:szCs w:val="28"/>
        </w:rPr>
      </w:pPr>
      <w:r w:rsidRPr="001C7DFF">
        <w:rPr>
          <w:rFonts w:asciiTheme="minorEastAsia" w:eastAsiaTheme="minorEastAsia" w:hAnsiTheme="minorEastAsia" w:hint="eastAsia"/>
          <w:b/>
          <w:sz w:val="28"/>
          <w:szCs w:val="28"/>
        </w:rPr>
        <w:t>型号：</w:t>
      </w:r>
      <w:r w:rsidRPr="00E17054">
        <w:rPr>
          <w:rFonts w:ascii="华文楷体" w:eastAsia="华文楷体" w:hAnsi="华文楷体" w:hint="eastAsia"/>
          <w:sz w:val="28"/>
          <w:szCs w:val="28"/>
        </w:rPr>
        <w:t>RJ-</w:t>
      </w:r>
      <w:r>
        <w:rPr>
          <w:rFonts w:ascii="华文楷体" w:eastAsia="华文楷体" w:hAnsi="华文楷体" w:hint="eastAsia"/>
          <w:sz w:val="28"/>
          <w:szCs w:val="28"/>
        </w:rPr>
        <w:t>L</w:t>
      </w:r>
      <w:r w:rsidRPr="00E17054">
        <w:rPr>
          <w:rFonts w:ascii="华文楷体" w:eastAsia="华文楷体" w:hAnsi="华文楷体" w:hint="eastAsia"/>
          <w:sz w:val="28"/>
          <w:szCs w:val="28"/>
        </w:rPr>
        <w:t>S1</w:t>
      </w:r>
      <w:r>
        <w:rPr>
          <w:rFonts w:ascii="华文楷体" w:eastAsia="华文楷体" w:hAnsi="华文楷体" w:hint="eastAsia"/>
          <w:sz w:val="28"/>
          <w:szCs w:val="28"/>
        </w:rPr>
        <w:t>8</w:t>
      </w:r>
      <w:r w:rsidRPr="00E17054">
        <w:rPr>
          <w:rFonts w:ascii="华文楷体" w:eastAsia="华文楷体" w:hAnsi="华文楷体" w:hint="eastAsia"/>
          <w:sz w:val="28"/>
          <w:szCs w:val="28"/>
        </w:rPr>
        <w:t>0</w:t>
      </w:r>
      <w:r>
        <w:rPr>
          <w:rFonts w:ascii="华文楷体" w:eastAsia="华文楷体" w:hAnsi="华文楷体" w:hint="eastAsia"/>
          <w:sz w:val="28"/>
          <w:szCs w:val="28"/>
        </w:rPr>
        <w:t xml:space="preserve">                      </w:t>
      </w:r>
      <w:r w:rsidRPr="001C7DFF">
        <w:rPr>
          <w:rFonts w:asciiTheme="minorEastAsia" w:eastAsiaTheme="minorEastAsia" w:hAnsiTheme="minorEastAsia" w:hint="eastAsia"/>
          <w:b/>
          <w:sz w:val="28"/>
          <w:szCs w:val="28"/>
        </w:rPr>
        <w:t xml:space="preserve"> 外观尺寸：</w:t>
      </w:r>
      <w:r>
        <w:rPr>
          <w:rFonts w:ascii="华文楷体" w:eastAsia="华文楷体" w:hAnsi="华文楷体" w:hint="eastAsia"/>
          <w:sz w:val="28"/>
          <w:szCs w:val="28"/>
        </w:rPr>
        <w:t>355x280x1050</w:t>
      </w:r>
    </w:p>
    <w:p w:rsidR="001C7DFF" w:rsidRPr="000E4F91" w:rsidRDefault="001C7DFF" w:rsidP="001C7DFF">
      <w:pPr>
        <w:ind w:firstLineChars="200" w:firstLine="562"/>
        <w:rPr>
          <w:rFonts w:ascii="叶根友毛笔行书2.0版" w:eastAsia="叶根友毛笔行书2.0版" w:hAnsi="宋体"/>
          <w:sz w:val="28"/>
          <w:szCs w:val="28"/>
        </w:rPr>
      </w:pPr>
      <w:r w:rsidRPr="001C7DFF">
        <w:rPr>
          <w:rFonts w:asciiTheme="minorEastAsia" w:eastAsiaTheme="minorEastAsia" w:hAnsiTheme="minorEastAsia" w:hint="eastAsia"/>
          <w:b/>
          <w:sz w:val="28"/>
          <w:szCs w:val="28"/>
        </w:rPr>
        <w:t>抬杆时间：</w:t>
      </w:r>
      <w:r>
        <w:rPr>
          <w:rFonts w:ascii="叶根友毛笔行书2.0版" w:eastAsia="叶根友毛笔行书2.0版" w:hAnsi="宋体" w:hint="eastAsia"/>
          <w:sz w:val="28"/>
          <w:szCs w:val="28"/>
        </w:rPr>
        <w:t xml:space="preserve"> 1.5到3秒</w:t>
      </w:r>
      <w:r w:rsidRPr="000E4F91">
        <w:rPr>
          <w:rFonts w:ascii="叶根友毛笔行书2.0版" w:eastAsia="叶根友毛笔行书2.0版" w:hAnsi="宋体" w:hint="eastAsia"/>
          <w:sz w:val="28"/>
          <w:szCs w:val="28"/>
        </w:rPr>
        <w:t xml:space="preserve">     </w:t>
      </w:r>
      <w:r>
        <w:rPr>
          <w:rFonts w:ascii="叶根友毛笔行书2.0版" w:eastAsia="叶根友毛笔行书2.0版" w:hAnsi="宋体" w:hint="eastAsia"/>
          <w:b/>
          <w:sz w:val="28"/>
          <w:szCs w:val="28"/>
        </w:rPr>
        <w:t xml:space="preserve">          </w:t>
      </w:r>
      <w:r w:rsidRPr="001C7DFF">
        <w:rPr>
          <w:rFonts w:asciiTheme="minorEastAsia" w:eastAsiaTheme="minorEastAsia" w:hAnsiTheme="minorEastAsia" w:hint="eastAsia"/>
          <w:b/>
          <w:sz w:val="28"/>
          <w:szCs w:val="28"/>
        </w:rPr>
        <w:t xml:space="preserve"> 遥控距离：</w:t>
      </w:r>
      <w:r>
        <w:rPr>
          <w:rFonts w:ascii="叶根友毛笔行书2.0版" w:eastAsia="叶根友毛笔行书2.0版" w:hAnsi="宋体" w:hint="eastAsia"/>
          <w:sz w:val="28"/>
          <w:szCs w:val="28"/>
        </w:rPr>
        <w:t>1-40</w:t>
      </w:r>
      <w:r w:rsidRPr="000E4F91">
        <w:rPr>
          <w:rFonts w:ascii="叶根友毛笔行书2.0版" w:eastAsia="叶根友毛笔行书2.0版" w:hAnsi="宋体" w:hint="eastAsia"/>
          <w:sz w:val="28"/>
          <w:szCs w:val="28"/>
        </w:rPr>
        <w:t>米</w:t>
      </w:r>
    </w:p>
    <w:p w:rsidR="001C7DFF" w:rsidRDefault="001C7DFF" w:rsidP="001C7DFF">
      <w:pPr>
        <w:ind w:firstLineChars="200" w:firstLine="562"/>
        <w:rPr>
          <w:rFonts w:ascii="叶根友毛笔行书2.0版" w:eastAsia="叶根友毛笔行书2.0版" w:hAnsi="宋体"/>
          <w:b/>
          <w:sz w:val="28"/>
          <w:szCs w:val="28"/>
        </w:rPr>
      </w:pPr>
      <w:r w:rsidRPr="001C7DFF">
        <w:rPr>
          <w:rFonts w:asciiTheme="minorEastAsia" w:eastAsiaTheme="minorEastAsia" w:hAnsiTheme="minorEastAsia" w:hint="eastAsia"/>
          <w:b/>
          <w:sz w:val="28"/>
          <w:szCs w:val="28"/>
        </w:rPr>
        <w:t>质保期：</w:t>
      </w:r>
      <w:r>
        <w:rPr>
          <w:rFonts w:ascii="叶根友毛笔行书2.0版" w:eastAsia="叶根友毛笔行书2.0版" w:hAnsi="宋体" w:hint="eastAsia"/>
          <w:sz w:val="28"/>
          <w:szCs w:val="28"/>
        </w:rPr>
        <w:t>三</w:t>
      </w:r>
      <w:r w:rsidRPr="000E4F91">
        <w:rPr>
          <w:rFonts w:ascii="叶根友毛笔行书2.0版" w:eastAsia="叶根友毛笔行书2.0版" w:hAnsi="宋体" w:hint="eastAsia"/>
          <w:sz w:val="28"/>
          <w:szCs w:val="28"/>
        </w:rPr>
        <w:t xml:space="preserve">年     </w:t>
      </w:r>
      <w:r>
        <w:rPr>
          <w:rFonts w:ascii="叶根友毛笔行书2.0版" w:eastAsia="叶根友毛笔行书2.0版" w:hAnsi="宋体" w:hint="eastAsia"/>
          <w:b/>
          <w:sz w:val="28"/>
          <w:szCs w:val="28"/>
        </w:rPr>
        <w:t xml:space="preserve">                   </w:t>
      </w:r>
    </w:p>
    <w:p w:rsidR="001C7DFF" w:rsidRDefault="001C7DFF" w:rsidP="001C7DFF">
      <w:pPr>
        <w:ind w:firstLineChars="200" w:firstLine="560"/>
        <w:rPr>
          <w:rFonts w:ascii="叶根友毛笔行书2.0版" w:eastAsia="叶根友毛笔行书2.0版" w:hAnsi="宋体"/>
          <w:b/>
          <w:sz w:val="28"/>
          <w:szCs w:val="28"/>
        </w:rPr>
      </w:pPr>
    </w:p>
    <w:p w:rsidR="001C7DFF" w:rsidRDefault="00A625AF" w:rsidP="000A7CC2">
      <w:pPr>
        <w:ind w:firstLineChars="200" w:firstLine="560"/>
        <w:rPr>
          <w:rFonts w:ascii="叶根友毛笔行书2.0版" w:eastAsia="叶根友毛笔行书2.0版" w:hAnsi="宋体"/>
          <w:b/>
          <w:sz w:val="28"/>
          <w:szCs w:val="28"/>
        </w:rPr>
      </w:pPr>
      <w:proofErr w:type="gramStart"/>
      <w:r>
        <w:rPr>
          <w:rFonts w:ascii="叶根友毛笔行书2.0版" w:eastAsia="叶根友毛笔行书2.0版" w:hAnsi="宋体" w:hint="eastAsia"/>
          <w:b/>
          <w:sz w:val="28"/>
          <w:szCs w:val="28"/>
        </w:rPr>
        <w:lastRenderedPageBreak/>
        <w:t>人行摆闸</w:t>
      </w:r>
      <w:r w:rsidR="00AD5122">
        <w:rPr>
          <w:rFonts w:ascii="叶根友毛笔行书2.0版" w:eastAsia="叶根友毛笔行书2.0版" w:hAnsi="宋体" w:hint="eastAsia"/>
          <w:b/>
          <w:sz w:val="28"/>
          <w:szCs w:val="28"/>
        </w:rPr>
        <w:t>产品</w:t>
      </w:r>
      <w:proofErr w:type="gramEnd"/>
    </w:p>
    <w:p w:rsidR="006E1CC6" w:rsidRDefault="00A625AF" w:rsidP="007C3186">
      <w:pPr>
        <w:ind w:firstLineChars="200" w:firstLine="560"/>
        <w:jc w:val="left"/>
        <w:rPr>
          <w:rFonts w:ascii="叶根友毛笔行书2.0版" w:eastAsia="叶根友毛笔行书2.0版" w:hAnsi="宋体"/>
          <w:b/>
          <w:sz w:val="28"/>
          <w:szCs w:val="28"/>
        </w:rPr>
      </w:pPr>
      <w:r>
        <w:rPr>
          <w:rFonts w:ascii="叶根友毛笔行书2.0版" w:eastAsia="叶根友毛笔行书2.0版" w:hAnsi="宋体" w:hint="eastAsia"/>
          <w:b/>
          <w:noProof/>
          <w:sz w:val="28"/>
          <w:szCs w:val="28"/>
        </w:rPr>
        <w:drawing>
          <wp:inline distT="0" distB="0" distL="0" distR="0">
            <wp:extent cx="1828800" cy="1495425"/>
            <wp:effectExtent l="19050" t="0" r="0" b="0"/>
            <wp:docPr id="12" name="图片 11" descr="人行摆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人行摆闸.jpg"/>
                    <pic:cNvPicPr/>
                  </pic:nvPicPr>
                  <pic:blipFill>
                    <a:blip r:embed="rId15" cstate="print"/>
                    <a:stretch>
                      <a:fillRect/>
                    </a:stretch>
                  </pic:blipFill>
                  <pic:spPr>
                    <a:xfrm>
                      <a:off x="0" y="0"/>
                      <a:ext cx="1828800" cy="1495425"/>
                    </a:xfrm>
                    <a:prstGeom prst="rect">
                      <a:avLst/>
                    </a:prstGeom>
                  </pic:spPr>
                </pic:pic>
              </a:graphicData>
            </a:graphic>
          </wp:inline>
        </w:drawing>
      </w:r>
      <w:r w:rsidR="007C3186">
        <w:rPr>
          <w:rFonts w:ascii="叶根友毛笔行书2.0版" w:eastAsia="叶根友毛笔行书2.0版" w:hAnsi="宋体" w:hint="eastAsia"/>
          <w:b/>
          <w:sz w:val="28"/>
          <w:szCs w:val="28"/>
        </w:rPr>
        <w:t xml:space="preserve">  </w:t>
      </w:r>
      <w:r w:rsidR="007C3186">
        <w:rPr>
          <w:rFonts w:ascii="叶根友毛笔行书2.0版" w:eastAsia="叶根友毛笔行书2.0版" w:hAnsi="宋体" w:hint="eastAsia"/>
          <w:b/>
          <w:noProof/>
          <w:sz w:val="28"/>
          <w:szCs w:val="28"/>
        </w:rPr>
        <w:t xml:space="preserve">                    </w:t>
      </w:r>
      <w:r w:rsidR="007C3186">
        <w:rPr>
          <w:rFonts w:ascii="叶根友毛笔行书2.0版" w:eastAsia="叶根友毛笔行书2.0版" w:hAnsi="宋体" w:hint="eastAsia"/>
          <w:b/>
          <w:noProof/>
          <w:sz w:val="28"/>
          <w:szCs w:val="28"/>
        </w:rPr>
        <w:drawing>
          <wp:inline distT="0" distB="0" distL="0" distR="0">
            <wp:extent cx="1828800" cy="1495425"/>
            <wp:effectExtent l="19050" t="0" r="0" b="0"/>
            <wp:docPr id="13" name="图片 12"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
                    <pic:cNvPicPr/>
                  </pic:nvPicPr>
                  <pic:blipFill>
                    <a:blip r:embed="rId16" cstate="print"/>
                    <a:stretch>
                      <a:fillRect/>
                    </a:stretch>
                  </pic:blipFill>
                  <pic:spPr>
                    <a:xfrm>
                      <a:off x="0" y="0"/>
                      <a:ext cx="1828800" cy="1495425"/>
                    </a:xfrm>
                    <a:prstGeom prst="rect">
                      <a:avLst/>
                    </a:prstGeom>
                  </pic:spPr>
                </pic:pic>
              </a:graphicData>
            </a:graphic>
          </wp:inline>
        </w:drawing>
      </w:r>
    </w:p>
    <w:p w:rsidR="006E1CC6" w:rsidRPr="00587988" w:rsidRDefault="00987D96" w:rsidP="007C3186">
      <w:pPr>
        <w:ind w:firstLineChars="300" w:firstLine="840"/>
        <w:jc w:val="left"/>
        <w:rPr>
          <w:rFonts w:asciiTheme="minorEastAsia" w:eastAsiaTheme="minorEastAsia" w:hAnsiTheme="minorEastAsia"/>
          <w:sz w:val="28"/>
          <w:szCs w:val="28"/>
        </w:rPr>
      </w:pPr>
      <w:r>
        <w:rPr>
          <w:rFonts w:asciiTheme="minorEastAsia" w:eastAsiaTheme="minorEastAsia" w:hAnsiTheme="minorEastAsia" w:hint="eastAsia"/>
          <w:sz w:val="28"/>
          <w:szCs w:val="28"/>
        </w:rPr>
        <w:t>产品</w:t>
      </w:r>
      <w:r w:rsidR="00587988" w:rsidRPr="00587988">
        <w:rPr>
          <w:rFonts w:asciiTheme="minorEastAsia" w:eastAsiaTheme="minorEastAsia" w:hAnsiTheme="minorEastAsia" w:hint="eastAsia"/>
          <w:sz w:val="28"/>
          <w:szCs w:val="28"/>
        </w:rPr>
        <w:t>型号：RJ-R220</w:t>
      </w:r>
      <w:r w:rsidR="007C3186">
        <w:rPr>
          <w:rFonts w:asciiTheme="minorEastAsia" w:eastAsiaTheme="minorEastAsia" w:hAnsiTheme="minorEastAsia" w:hint="eastAsia"/>
          <w:sz w:val="28"/>
          <w:szCs w:val="28"/>
        </w:rPr>
        <w:t xml:space="preserve">                          产品型号：RJ-R228</w:t>
      </w:r>
    </w:p>
    <w:p w:rsidR="00587988" w:rsidRPr="00987D96" w:rsidRDefault="00587988" w:rsidP="00587988">
      <w:pPr>
        <w:widowControl/>
        <w:spacing w:line="360" w:lineRule="auto"/>
        <w:ind w:leftChars="400" w:left="840"/>
        <w:rPr>
          <w:rFonts w:ascii="宋体" w:hAnsi="宋体" w:cs="宋体"/>
          <w:kern w:val="0"/>
          <w:sz w:val="24"/>
          <w:szCs w:val="24"/>
        </w:rPr>
      </w:pPr>
      <w:r w:rsidRPr="00587988">
        <w:rPr>
          <w:rFonts w:ascii="宋体" w:hAnsi="宋体" w:cs="宋体" w:hint="eastAsia"/>
          <w:kern w:val="0"/>
          <w:sz w:val="24"/>
          <w:szCs w:val="24"/>
        </w:rPr>
        <w:t xml:space="preserve">1. 304不锈钢                                    </w:t>
      </w:r>
    </w:p>
    <w:p w:rsidR="00587988" w:rsidRPr="00987D96" w:rsidRDefault="00587988" w:rsidP="00587988">
      <w:pPr>
        <w:widowControl/>
        <w:spacing w:line="360" w:lineRule="auto"/>
        <w:ind w:leftChars="400" w:left="840"/>
        <w:rPr>
          <w:rFonts w:ascii="宋体" w:hAnsi="宋体" w:cs="宋体"/>
          <w:kern w:val="0"/>
          <w:sz w:val="24"/>
          <w:szCs w:val="24"/>
        </w:rPr>
      </w:pPr>
      <w:r w:rsidRPr="00587988">
        <w:rPr>
          <w:rFonts w:ascii="宋体" w:hAnsi="宋体" w:cs="宋体" w:hint="eastAsia"/>
          <w:kern w:val="0"/>
          <w:sz w:val="24"/>
          <w:szCs w:val="24"/>
        </w:rPr>
        <w:t xml:space="preserve">2. 箱体激光切割加工                                                        </w:t>
      </w:r>
    </w:p>
    <w:p w:rsidR="00587988" w:rsidRPr="00987D96" w:rsidRDefault="00587988" w:rsidP="00587988">
      <w:pPr>
        <w:widowControl/>
        <w:spacing w:line="360" w:lineRule="auto"/>
        <w:ind w:leftChars="400" w:left="840"/>
        <w:rPr>
          <w:rFonts w:ascii="宋体" w:hAnsi="宋体" w:cs="宋体"/>
          <w:kern w:val="0"/>
          <w:sz w:val="24"/>
          <w:szCs w:val="24"/>
        </w:rPr>
      </w:pPr>
      <w:r w:rsidRPr="00587988">
        <w:rPr>
          <w:rFonts w:ascii="宋体" w:hAnsi="宋体" w:cs="宋体" w:hint="eastAsia"/>
          <w:kern w:val="0"/>
          <w:sz w:val="24"/>
          <w:szCs w:val="24"/>
        </w:rPr>
        <w:t xml:space="preserve">3. 精焊，精磨工艺                                                               </w:t>
      </w:r>
    </w:p>
    <w:p w:rsidR="00587988" w:rsidRPr="00987D96" w:rsidRDefault="00587988" w:rsidP="00587988">
      <w:pPr>
        <w:widowControl/>
        <w:spacing w:line="360" w:lineRule="auto"/>
        <w:ind w:leftChars="400" w:left="840"/>
        <w:rPr>
          <w:rFonts w:ascii="宋体" w:hAnsi="宋体" w:cs="宋体"/>
          <w:kern w:val="0"/>
          <w:sz w:val="24"/>
          <w:szCs w:val="24"/>
        </w:rPr>
      </w:pPr>
      <w:r w:rsidRPr="00587988">
        <w:rPr>
          <w:rFonts w:ascii="宋体" w:hAnsi="宋体" w:cs="宋体" w:hint="eastAsia"/>
          <w:kern w:val="0"/>
          <w:sz w:val="24"/>
          <w:szCs w:val="24"/>
        </w:rPr>
        <w:t xml:space="preserve">4. 表面原厂拉丝        </w:t>
      </w:r>
    </w:p>
    <w:p w:rsidR="00587988" w:rsidRPr="00987D96" w:rsidRDefault="00587988" w:rsidP="00587988">
      <w:pPr>
        <w:widowControl/>
        <w:spacing w:line="360" w:lineRule="auto"/>
        <w:ind w:leftChars="400" w:left="840"/>
        <w:rPr>
          <w:rFonts w:ascii="宋体" w:hAnsi="宋体" w:cs="宋体"/>
          <w:kern w:val="0"/>
          <w:sz w:val="24"/>
          <w:szCs w:val="24"/>
        </w:rPr>
      </w:pPr>
      <w:r w:rsidRPr="00587988">
        <w:rPr>
          <w:rFonts w:ascii="宋体" w:hAnsi="宋体" w:cs="宋体" w:hint="eastAsia"/>
          <w:kern w:val="0"/>
          <w:sz w:val="24"/>
          <w:szCs w:val="24"/>
        </w:rPr>
        <w:t xml:space="preserve">5. 红外防夹保护                                     </w:t>
      </w:r>
    </w:p>
    <w:p w:rsidR="00587988" w:rsidRPr="00987D96" w:rsidRDefault="00587988" w:rsidP="00587988">
      <w:pPr>
        <w:widowControl/>
        <w:spacing w:line="360" w:lineRule="auto"/>
        <w:ind w:leftChars="400" w:left="840"/>
        <w:rPr>
          <w:rFonts w:ascii="宋体" w:hAnsi="宋体" w:cs="宋体"/>
          <w:kern w:val="0"/>
          <w:sz w:val="24"/>
          <w:szCs w:val="24"/>
        </w:rPr>
      </w:pPr>
      <w:r w:rsidRPr="00587988">
        <w:rPr>
          <w:rFonts w:ascii="宋体" w:hAnsi="宋体" w:cs="宋体" w:hint="eastAsia"/>
          <w:kern w:val="0"/>
          <w:sz w:val="24"/>
          <w:szCs w:val="24"/>
        </w:rPr>
        <w:t xml:space="preserve">6. 非法闯入红外报警                                     </w:t>
      </w:r>
    </w:p>
    <w:p w:rsidR="00587988" w:rsidRPr="00987D96" w:rsidRDefault="00587988" w:rsidP="00587988">
      <w:pPr>
        <w:widowControl/>
        <w:spacing w:line="360" w:lineRule="auto"/>
        <w:ind w:leftChars="400" w:left="840"/>
        <w:rPr>
          <w:rFonts w:ascii="宋体" w:hAnsi="宋体" w:cs="宋体"/>
          <w:kern w:val="0"/>
          <w:sz w:val="24"/>
          <w:szCs w:val="24"/>
        </w:rPr>
      </w:pPr>
      <w:r w:rsidRPr="00587988">
        <w:rPr>
          <w:rFonts w:ascii="宋体" w:hAnsi="宋体" w:cs="宋体" w:hint="eastAsia"/>
          <w:kern w:val="0"/>
          <w:sz w:val="24"/>
          <w:szCs w:val="24"/>
        </w:rPr>
        <w:t>7. 刷卡开闸反向逆行报警</w:t>
      </w:r>
    </w:p>
    <w:p w:rsidR="0039397B" w:rsidRPr="0039397B" w:rsidRDefault="0039397B" w:rsidP="00587988">
      <w:pPr>
        <w:widowControl/>
        <w:spacing w:line="360" w:lineRule="auto"/>
        <w:ind w:leftChars="400" w:left="840"/>
        <w:rPr>
          <w:rFonts w:ascii="宋体" w:hAnsi="宋体" w:cs="宋体"/>
          <w:b/>
          <w:kern w:val="0"/>
          <w:sz w:val="28"/>
          <w:szCs w:val="28"/>
        </w:rPr>
      </w:pPr>
      <w:r w:rsidRPr="0039397B">
        <w:rPr>
          <w:rFonts w:ascii="宋体" w:hAnsi="宋体" w:cs="宋体" w:hint="eastAsia"/>
          <w:b/>
          <w:kern w:val="0"/>
          <w:sz w:val="28"/>
          <w:szCs w:val="28"/>
        </w:rPr>
        <w:t>产品性能：</w:t>
      </w:r>
    </w:p>
    <w:p w:rsidR="0039397B" w:rsidRPr="00987D96" w:rsidRDefault="0039397B" w:rsidP="00987D96">
      <w:pPr>
        <w:widowControl/>
        <w:spacing w:line="360" w:lineRule="auto"/>
        <w:ind w:left="839"/>
        <w:rPr>
          <w:rFonts w:ascii="宋体" w:hAnsi="宋体" w:cs="宋体"/>
          <w:kern w:val="0"/>
          <w:sz w:val="24"/>
          <w:szCs w:val="24"/>
        </w:rPr>
      </w:pPr>
      <w:r w:rsidRPr="0039397B">
        <w:rPr>
          <w:rFonts w:ascii="宋体" w:hAnsi="宋体" w:cs="宋体" w:hint="eastAsia"/>
          <w:kern w:val="0"/>
          <w:sz w:val="24"/>
          <w:szCs w:val="24"/>
        </w:rPr>
        <w:t>1.尺寸: 1200x280x980mm</w:t>
      </w:r>
      <w:r w:rsidRPr="0039397B">
        <w:rPr>
          <w:rFonts w:ascii="宋体" w:hAnsi="宋体" w:cs="宋体" w:hint="eastAsia"/>
          <w:kern w:val="0"/>
          <w:sz w:val="24"/>
          <w:szCs w:val="24"/>
        </w:rPr>
        <w:br/>
        <w:t>2.解锁时间: 0.2s</w:t>
      </w:r>
      <w:r w:rsidRPr="0039397B">
        <w:rPr>
          <w:rFonts w:ascii="宋体" w:hAnsi="宋体" w:cs="宋体" w:hint="eastAsia"/>
          <w:kern w:val="0"/>
          <w:sz w:val="24"/>
          <w:szCs w:val="24"/>
        </w:rPr>
        <w:br/>
        <w:t>3.通行速度: ≤35人/分</w:t>
      </w:r>
      <w:r w:rsidRPr="0039397B">
        <w:rPr>
          <w:rFonts w:ascii="宋体" w:hAnsi="宋体" w:cs="宋体" w:hint="eastAsia"/>
          <w:kern w:val="0"/>
          <w:sz w:val="24"/>
          <w:szCs w:val="24"/>
        </w:rPr>
        <w:br/>
        <w:t>4.通道宽:≤</w:t>
      </w:r>
      <w:r w:rsidRPr="00987D96">
        <w:rPr>
          <w:rFonts w:ascii="宋体" w:hAnsi="宋体" w:cs="宋体" w:hint="eastAsia"/>
          <w:kern w:val="0"/>
          <w:sz w:val="24"/>
          <w:szCs w:val="24"/>
        </w:rPr>
        <w:t>7</w:t>
      </w:r>
      <w:r w:rsidRPr="0039397B">
        <w:rPr>
          <w:rFonts w:ascii="宋体" w:hAnsi="宋体" w:cs="宋体" w:hint="eastAsia"/>
          <w:kern w:val="0"/>
          <w:sz w:val="24"/>
          <w:szCs w:val="24"/>
        </w:rPr>
        <w:t>00mm</w:t>
      </w:r>
      <w:r w:rsidRPr="0039397B">
        <w:rPr>
          <w:rFonts w:ascii="宋体" w:hAnsi="宋体" w:cs="宋体" w:hint="eastAsia"/>
          <w:kern w:val="0"/>
          <w:sz w:val="24"/>
          <w:szCs w:val="24"/>
        </w:rPr>
        <w:br/>
        <w:t>5.输入电压 : 110--220VAC,50HZ</w:t>
      </w:r>
      <w:r w:rsidRPr="0039397B">
        <w:rPr>
          <w:rFonts w:ascii="宋体" w:hAnsi="宋体" w:cs="宋体" w:hint="eastAsia"/>
          <w:kern w:val="0"/>
          <w:sz w:val="24"/>
          <w:szCs w:val="24"/>
        </w:rPr>
        <w:br/>
        <w:t>6.驱动电压: 24VDC</w:t>
      </w:r>
      <w:r w:rsidRPr="0039397B">
        <w:rPr>
          <w:rFonts w:ascii="宋体" w:hAnsi="宋体" w:cs="宋体" w:hint="eastAsia"/>
          <w:kern w:val="0"/>
          <w:sz w:val="24"/>
          <w:szCs w:val="24"/>
        </w:rPr>
        <w:br/>
        <w:t>7.环境温度: -25℃--65℃</w:t>
      </w:r>
      <w:r w:rsidRPr="0039397B">
        <w:rPr>
          <w:rFonts w:ascii="宋体" w:hAnsi="宋体" w:cs="宋体" w:hint="eastAsia"/>
          <w:kern w:val="0"/>
          <w:sz w:val="24"/>
          <w:szCs w:val="24"/>
        </w:rPr>
        <w:br/>
        <w:t>8.功率:45W</w:t>
      </w:r>
      <w:r w:rsidRPr="0039397B">
        <w:rPr>
          <w:rFonts w:ascii="宋体" w:hAnsi="宋体" w:cs="宋体" w:hint="eastAsia"/>
          <w:kern w:val="0"/>
          <w:sz w:val="24"/>
          <w:szCs w:val="24"/>
        </w:rPr>
        <w:br/>
        <w:t>9.产品寿命：≥300万次</w:t>
      </w:r>
    </w:p>
    <w:p w:rsidR="0039397B" w:rsidRPr="00A62DEC" w:rsidRDefault="00A62DEC" w:rsidP="00A62DEC">
      <w:pPr>
        <w:widowControl/>
        <w:spacing w:line="360" w:lineRule="auto"/>
        <w:rPr>
          <w:rFonts w:ascii="宋体" w:hAnsi="宋体" w:cs="宋体"/>
          <w:b/>
          <w:kern w:val="0"/>
          <w:sz w:val="28"/>
          <w:szCs w:val="28"/>
        </w:rPr>
      </w:pPr>
      <w:r>
        <w:rPr>
          <w:rFonts w:ascii="宋体" w:hAnsi="宋体" w:cs="宋体" w:hint="eastAsia"/>
          <w:kern w:val="0"/>
          <w:sz w:val="28"/>
          <w:szCs w:val="28"/>
        </w:rPr>
        <w:t xml:space="preserve">  </w:t>
      </w:r>
      <w:r w:rsidRPr="00A62DEC">
        <w:rPr>
          <w:rFonts w:ascii="宋体" w:hAnsi="宋体" w:cs="宋体" w:hint="eastAsia"/>
          <w:b/>
          <w:kern w:val="0"/>
          <w:sz w:val="28"/>
          <w:szCs w:val="28"/>
        </w:rPr>
        <w:t>高清智能</w:t>
      </w:r>
      <w:r w:rsidR="00013B6B">
        <w:rPr>
          <w:rFonts w:ascii="宋体" w:hAnsi="宋体" w:cs="宋体" w:hint="eastAsia"/>
          <w:b/>
          <w:kern w:val="0"/>
          <w:sz w:val="28"/>
          <w:szCs w:val="28"/>
        </w:rPr>
        <w:t>抓拍</w:t>
      </w:r>
      <w:r w:rsidRPr="00A62DEC">
        <w:rPr>
          <w:rFonts w:ascii="宋体" w:hAnsi="宋体" w:cs="宋体" w:hint="eastAsia"/>
          <w:b/>
          <w:kern w:val="0"/>
          <w:sz w:val="28"/>
          <w:szCs w:val="28"/>
        </w:rPr>
        <w:t>机</w:t>
      </w:r>
    </w:p>
    <w:p w:rsidR="00A62DEC" w:rsidRPr="002C22D5" w:rsidRDefault="00A0147D" w:rsidP="00A0147D">
      <w:pPr>
        <w:widowControl/>
        <w:spacing w:line="360" w:lineRule="auto"/>
        <w:ind w:firstLineChars="300" w:firstLine="840"/>
        <w:rPr>
          <w:rFonts w:asciiTheme="minorEastAsia" w:eastAsiaTheme="minorEastAsia" w:hAnsiTheme="minorEastAsia" w:cs="宋体"/>
          <w:kern w:val="0"/>
          <w:sz w:val="28"/>
          <w:szCs w:val="28"/>
        </w:rPr>
      </w:pPr>
      <w:r w:rsidRPr="002C22D5">
        <w:rPr>
          <w:rFonts w:asciiTheme="minorEastAsia" w:eastAsiaTheme="minorEastAsia" w:hAnsiTheme="minorEastAsia" w:cs="宋体" w:hint="eastAsia"/>
          <w:kern w:val="0"/>
          <w:sz w:val="28"/>
          <w:szCs w:val="28"/>
        </w:rPr>
        <w:t>型号：</w:t>
      </w:r>
      <w:r w:rsidR="003C0905" w:rsidRPr="002C22D5">
        <w:rPr>
          <w:rFonts w:asciiTheme="minorEastAsia" w:eastAsiaTheme="minorEastAsia" w:hAnsiTheme="minorEastAsia" w:cs="宋体"/>
          <w:kern w:val="0"/>
          <w:sz w:val="28"/>
          <w:szCs w:val="28"/>
        </w:rPr>
        <w:t>SPC-IC</w:t>
      </w:r>
      <w:r w:rsidR="003C0905" w:rsidRPr="002C22D5">
        <w:rPr>
          <w:rFonts w:asciiTheme="minorEastAsia" w:eastAsiaTheme="minorEastAsia" w:hAnsiTheme="minorEastAsia" w:cs="宋体" w:hint="eastAsia"/>
          <w:kern w:val="0"/>
          <w:sz w:val="28"/>
          <w:szCs w:val="28"/>
        </w:rPr>
        <w:t>200</w:t>
      </w:r>
      <w:r w:rsidR="003C0905" w:rsidRPr="002C22D5">
        <w:rPr>
          <w:rFonts w:asciiTheme="minorEastAsia" w:eastAsiaTheme="minorEastAsia" w:hAnsiTheme="minorEastAsia" w:cs="宋体"/>
          <w:kern w:val="0"/>
          <w:sz w:val="28"/>
          <w:szCs w:val="28"/>
        </w:rPr>
        <w:t>-G</w:t>
      </w:r>
    </w:p>
    <w:p w:rsidR="006E1CC6" w:rsidRPr="002C22D5" w:rsidRDefault="003C0905" w:rsidP="002C22D5">
      <w:pPr>
        <w:ind w:firstLineChars="200" w:firstLine="562"/>
        <w:rPr>
          <w:rFonts w:asciiTheme="minorEastAsia" w:eastAsiaTheme="minorEastAsia" w:hAnsiTheme="minorEastAsia"/>
          <w:sz w:val="28"/>
          <w:szCs w:val="28"/>
        </w:rPr>
      </w:pPr>
      <w:r w:rsidRPr="002C22D5">
        <w:rPr>
          <w:rFonts w:asciiTheme="minorEastAsia" w:eastAsiaTheme="minorEastAsia" w:hAnsiTheme="minorEastAsia" w:hint="eastAsia"/>
          <w:b/>
          <w:sz w:val="28"/>
          <w:szCs w:val="28"/>
        </w:rPr>
        <w:t xml:space="preserve">  </w:t>
      </w:r>
      <w:r w:rsidRPr="002C22D5">
        <w:rPr>
          <w:rFonts w:asciiTheme="minorEastAsia" w:eastAsiaTheme="minorEastAsia" w:hAnsiTheme="minorEastAsia" w:hint="eastAsia"/>
          <w:sz w:val="28"/>
          <w:szCs w:val="28"/>
        </w:rPr>
        <w:t>分辨率：200</w:t>
      </w:r>
      <w:proofErr w:type="gramStart"/>
      <w:r w:rsidRPr="002C22D5">
        <w:rPr>
          <w:rFonts w:asciiTheme="minorEastAsia" w:eastAsiaTheme="minorEastAsia" w:hAnsiTheme="minorEastAsia" w:hint="eastAsia"/>
          <w:sz w:val="28"/>
          <w:szCs w:val="28"/>
        </w:rPr>
        <w:t>万像</w:t>
      </w:r>
      <w:proofErr w:type="gramEnd"/>
      <w:r w:rsidRPr="002C22D5">
        <w:rPr>
          <w:rFonts w:asciiTheme="minorEastAsia" w:eastAsiaTheme="minorEastAsia" w:hAnsiTheme="minorEastAsia" w:hint="eastAsia"/>
          <w:sz w:val="28"/>
          <w:szCs w:val="28"/>
        </w:rPr>
        <w:t>素</w:t>
      </w:r>
    </w:p>
    <w:p w:rsidR="003C0905" w:rsidRPr="002C22D5" w:rsidRDefault="003C0905" w:rsidP="000A7CC2">
      <w:pPr>
        <w:ind w:firstLineChars="200" w:firstLine="560"/>
        <w:rPr>
          <w:rFonts w:asciiTheme="minorEastAsia" w:eastAsiaTheme="minorEastAsia" w:hAnsiTheme="minorEastAsia"/>
          <w:sz w:val="28"/>
          <w:szCs w:val="28"/>
        </w:rPr>
      </w:pPr>
      <w:r w:rsidRPr="002C22D5">
        <w:rPr>
          <w:rFonts w:asciiTheme="minorEastAsia" w:eastAsiaTheme="minorEastAsia" w:hAnsiTheme="minorEastAsia" w:hint="eastAsia"/>
          <w:sz w:val="28"/>
          <w:szCs w:val="28"/>
        </w:rPr>
        <w:t xml:space="preserve">  识别率： 》99%</w:t>
      </w:r>
    </w:p>
    <w:p w:rsidR="003C0905" w:rsidRPr="002C22D5" w:rsidRDefault="003C0905" w:rsidP="000A7CC2">
      <w:pPr>
        <w:ind w:firstLineChars="200" w:firstLine="560"/>
        <w:rPr>
          <w:rFonts w:asciiTheme="minorEastAsia" w:eastAsiaTheme="minorEastAsia" w:hAnsiTheme="minorEastAsia"/>
          <w:sz w:val="28"/>
          <w:szCs w:val="28"/>
        </w:rPr>
      </w:pPr>
      <w:r w:rsidRPr="002C22D5">
        <w:rPr>
          <w:rFonts w:asciiTheme="minorEastAsia" w:eastAsiaTheme="minorEastAsia" w:hAnsiTheme="minorEastAsia" w:hint="eastAsia"/>
          <w:sz w:val="28"/>
          <w:szCs w:val="28"/>
        </w:rPr>
        <w:t xml:space="preserve">  </w:t>
      </w:r>
      <w:r w:rsidR="002C22D5" w:rsidRPr="002C22D5">
        <w:rPr>
          <w:rFonts w:asciiTheme="minorEastAsia" w:eastAsiaTheme="minorEastAsia" w:hAnsiTheme="minorEastAsia" w:hint="eastAsia"/>
          <w:sz w:val="28"/>
          <w:szCs w:val="28"/>
        </w:rPr>
        <w:t>识别速度：&lt;400毫秒</w:t>
      </w:r>
    </w:p>
    <w:p w:rsidR="00822275" w:rsidRPr="00822275" w:rsidRDefault="00822275" w:rsidP="000A7CC2">
      <w:pPr>
        <w:ind w:firstLineChars="200" w:firstLine="560"/>
        <w:rPr>
          <w:rFonts w:ascii="叶根友毛笔行书2.0版" w:eastAsia="叶根友毛笔行书2.0版" w:hAnsi="宋体"/>
          <w:b/>
          <w:sz w:val="28"/>
          <w:szCs w:val="28"/>
        </w:rPr>
      </w:pPr>
      <w:r w:rsidRPr="00822275">
        <w:rPr>
          <w:rFonts w:ascii="叶根友毛笔行书2.0版" w:eastAsia="叶根友毛笔行书2.0版" w:hAnsi="宋体" w:hint="eastAsia"/>
          <w:b/>
          <w:sz w:val="28"/>
          <w:szCs w:val="28"/>
        </w:rPr>
        <w:lastRenderedPageBreak/>
        <w:t>应用实例</w:t>
      </w:r>
    </w:p>
    <w:p w:rsidR="00D501A2" w:rsidRPr="0046380F" w:rsidRDefault="00D501A2" w:rsidP="00822275">
      <w:pPr>
        <w:widowControl/>
        <w:jc w:val="center"/>
        <w:rPr>
          <w:rFonts w:ascii="宋体" w:hAnsi="宋体"/>
          <w:sz w:val="44"/>
          <w:szCs w:val="44"/>
        </w:rPr>
      </w:pPr>
    </w:p>
    <w:p w:rsidR="00615002" w:rsidRDefault="00530F3A" w:rsidP="00DA2A1F">
      <w:pPr>
        <w:ind w:firstLineChars="150" w:firstLine="660"/>
        <w:rPr>
          <w:rFonts w:ascii="宋体" w:hAnsi="宋体"/>
          <w:szCs w:val="21"/>
        </w:rPr>
      </w:pPr>
      <w:r>
        <w:rPr>
          <w:rFonts w:ascii="宋体" w:hAnsi="宋体" w:hint="eastAsia"/>
          <w:noProof/>
          <w:sz w:val="44"/>
          <w:szCs w:val="44"/>
        </w:rPr>
        <w:drawing>
          <wp:inline distT="0" distB="0" distL="0" distR="0">
            <wp:extent cx="5911850" cy="8016875"/>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911850" cy="8016875"/>
                    </a:xfrm>
                    <a:prstGeom prst="rect">
                      <a:avLst/>
                    </a:prstGeom>
                    <a:noFill/>
                    <a:ln w="9525">
                      <a:noFill/>
                      <a:miter lim="800000"/>
                      <a:headEnd/>
                      <a:tailEnd/>
                    </a:ln>
                  </pic:spPr>
                </pic:pic>
              </a:graphicData>
            </a:graphic>
          </wp:inline>
        </w:drawing>
      </w:r>
    </w:p>
    <w:p w:rsidR="000A7CC2" w:rsidRDefault="000A7CC2" w:rsidP="000E5959">
      <w:pPr>
        <w:ind w:firstLineChars="150" w:firstLine="420"/>
        <w:rPr>
          <w:rFonts w:ascii="宋体" w:hAnsi="宋体"/>
          <w:sz w:val="28"/>
          <w:szCs w:val="28"/>
        </w:rPr>
      </w:pPr>
    </w:p>
    <w:p w:rsidR="000A7CC2" w:rsidRDefault="000A7CC2" w:rsidP="000E5959">
      <w:pPr>
        <w:ind w:firstLineChars="150" w:firstLine="420"/>
        <w:rPr>
          <w:rFonts w:ascii="宋体" w:hAnsi="宋体"/>
          <w:sz w:val="28"/>
          <w:szCs w:val="28"/>
        </w:rPr>
      </w:pPr>
    </w:p>
    <w:p w:rsidR="00904E5D" w:rsidRDefault="00904E5D" w:rsidP="000E5959">
      <w:pPr>
        <w:ind w:firstLineChars="150" w:firstLine="420"/>
        <w:rPr>
          <w:rFonts w:ascii="宋体" w:hAnsi="宋体"/>
          <w:sz w:val="28"/>
          <w:szCs w:val="28"/>
        </w:rPr>
      </w:pPr>
    </w:p>
    <w:p w:rsidR="00615002" w:rsidRDefault="00530F3A" w:rsidP="009510C9">
      <w:pPr>
        <w:rPr>
          <w:rFonts w:ascii="宋体" w:hAnsi="宋体"/>
          <w:sz w:val="24"/>
          <w:szCs w:val="24"/>
        </w:rPr>
      </w:pPr>
      <w:r>
        <w:rPr>
          <w:rFonts w:ascii="叶根友毛笔行书2.0版" w:eastAsia="叶根友毛笔行书2.0版" w:hAnsi="宋体" w:hint="eastAsia"/>
          <w:noProof/>
          <w:sz w:val="32"/>
          <w:szCs w:val="32"/>
        </w:rPr>
        <w:drawing>
          <wp:anchor distT="0" distB="0" distL="114300" distR="114300" simplePos="0" relativeHeight="251663872" behindDoc="0" locked="0" layoutInCell="1" allowOverlap="1">
            <wp:simplePos x="0" y="0"/>
            <wp:positionH relativeFrom="column">
              <wp:posOffset>2138045</wp:posOffset>
            </wp:positionH>
            <wp:positionV relativeFrom="paragraph">
              <wp:posOffset>171450</wp:posOffset>
            </wp:positionV>
            <wp:extent cx="2457450" cy="2457450"/>
            <wp:effectExtent l="19050" t="0" r="0" b="0"/>
            <wp:wrapTopAndBottom/>
            <wp:docPr id="86" name="图片 1" descr="E:\picture\产品图标\qrcode_for_gh_d2b9797f713c_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E:\picture\产品图标\qrcode_for_gh_d2b9797f713c_258.jpg"/>
                    <pic:cNvPicPr>
                      <a:picLocks noChangeAspect="1" noChangeArrowheads="1"/>
                    </pic:cNvPicPr>
                  </pic:nvPicPr>
                  <pic:blipFill>
                    <a:blip r:embed="rId18" cstate="print"/>
                    <a:srcRect/>
                    <a:stretch>
                      <a:fillRect/>
                    </a:stretch>
                  </pic:blipFill>
                  <pic:spPr bwMode="auto">
                    <a:xfrm>
                      <a:off x="0" y="0"/>
                      <a:ext cx="2457450" cy="2457450"/>
                    </a:xfrm>
                    <a:prstGeom prst="rect">
                      <a:avLst/>
                    </a:prstGeom>
                    <a:noFill/>
                    <a:ln w="9525">
                      <a:noFill/>
                      <a:miter lim="800000"/>
                      <a:headEnd/>
                      <a:tailEnd/>
                    </a:ln>
                  </pic:spPr>
                </pic:pic>
              </a:graphicData>
            </a:graphic>
          </wp:anchor>
        </w:drawing>
      </w:r>
    </w:p>
    <w:p w:rsidR="00615002" w:rsidRPr="007D33B9" w:rsidRDefault="00925A55" w:rsidP="00925A55">
      <w:pPr>
        <w:jc w:val="center"/>
        <w:rPr>
          <w:rFonts w:ascii="叶根友毛笔行书2.0版" w:eastAsia="叶根友毛笔行书2.0版" w:hAnsi="宋体"/>
          <w:sz w:val="36"/>
          <w:szCs w:val="36"/>
        </w:rPr>
      </w:pPr>
      <w:proofErr w:type="gramStart"/>
      <w:r w:rsidRPr="007D33B9">
        <w:rPr>
          <w:rFonts w:ascii="叶根友毛笔行书2.0版" w:eastAsia="叶根友毛笔行书2.0版" w:hAnsi="宋体" w:hint="eastAsia"/>
          <w:sz w:val="36"/>
          <w:szCs w:val="36"/>
        </w:rPr>
        <w:t>瑞警科技微信平台</w:t>
      </w:r>
      <w:proofErr w:type="gramEnd"/>
    </w:p>
    <w:p w:rsidR="004213DF" w:rsidRPr="00925A55" w:rsidRDefault="004213DF" w:rsidP="009510C9">
      <w:pPr>
        <w:rPr>
          <w:rFonts w:ascii="宋体" w:hAnsi="宋体"/>
          <w:sz w:val="28"/>
          <w:szCs w:val="28"/>
        </w:rPr>
      </w:pPr>
    </w:p>
    <w:p w:rsidR="00615002" w:rsidRPr="007D33B9" w:rsidRDefault="00615002" w:rsidP="00925A55">
      <w:pPr>
        <w:jc w:val="center"/>
        <w:rPr>
          <w:rFonts w:ascii="叶根友毛笔行书2.0版" w:eastAsia="叶根友毛笔行书2.0版" w:hAnsi="宋体"/>
          <w:sz w:val="28"/>
          <w:szCs w:val="28"/>
        </w:rPr>
      </w:pPr>
      <w:r w:rsidRPr="007D33B9">
        <w:rPr>
          <w:rFonts w:ascii="叶根友毛笔行书2.0版" w:eastAsia="叶根友毛笔行书2.0版" w:hAnsi="宋体" w:hint="eastAsia"/>
          <w:sz w:val="28"/>
          <w:szCs w:val="28"/>
        </w:rPr>
        <w:t>上海瑞警科技有限公司</w:t>
      </w:r>
    </w:p>
    <w:p w:rsidR="00615002" w:rsidRPr="00925A55" w:rsidRDefault="003B509B" w:rsidP="00925A55">
      <w:pPr>
        <w:jc w:val="center"/>
        <w:rPr>
          <w:rFonts w:ascii="宋体" w:hAnsi="宋体"/>
          <w:sz w:val="28"/>
          <w:szCs w:val="28"/>
        </w:rPr>
      </w:pPr>
      <w:r>
        <w:rPr>
          <w:rFonts w:ascii="宋体" w:hAnsi="宋体"/>
          <w:noProof/>
          <w:sz w:val="28"/>
          <w:szCs w:val="28"/>
        </w:rPr>
        <w:pict>
          <v:shape id="_x0000_s1111" type="#_x0000_t32" style="position:absolute;left:0;text-align:left;margin-left:118.5pt;margin-top:27.05pt;width:290.25pt;height:0;z-index:251664896" o:connectortype="straight" strokecolor="#243f60" strokeweight="2pt"/>
        </w:pict>
      </w:r>
      <w:r w:rsidR="00615002" w:rsidRPr="00925A55">
        <w:rPr>
          <w:rFonts w:ascii="宋体" w:hAnsi="宋体"/>
          <w:sz w:val="28"/>
          <w:szCs w:val="28"/>
        </w:rPr>
        <w:t>S</w:t>
      </w:r>
      <w:r w:rsidR="00615002" w:rsidRPr="00925A55">
        <w:rPr>
          <w:rFonts w:ascii="宋体" w:hAnsi="宋体" w:hint="eastAsia"/>
          <w:sz w:val="28"/>
          <w:szCs w:val="28"/>
        </w:rPr>
        <w:t>hanghai</w:t>
      </w:r>
      <w:r w:rsidR="00925A55">
        <w:rPr>
          <w:rFonts w:ascii="宋体" w:hAnsi="宋体" w:hint="eastAsia"/>
          <w:sz w:val="28"/>
          <w:szCs w:val="28"/>
        </w:rPr>
        <w:t xml:space="preserve"> </w:t>
      </w:r>
      <w:proofErr w:type="spellStart"/>
      <w:r w:rsidR="00925A55">
        <w:rPr>
          <w:rFonts w:ascii="宋体" w:hAnsi="宋体" w:hint="eastAsia"/>
          <w:sz w:val="28"/>
          <w:szCs w:val="28"/>
        </w:rPr>
        <w:t>R</w:t>
      </w:r>
      <w:r w:rsidR="00615002" w:rsidRPr="00925A55">
        <w:rPr>
          <w:rFonts w:ascii="宋体" w:hAnsi="宋体" w:hint="eastAsia"/>
          <w:sz w:val="28"/>
          <w:szCs w:val="28"/>
        </w:rPr>
        <w:t>eejing</w:t>
      </w:r>
      <w:proofErr w:type="spellEnd"/>
      <w:r w:rsidR="00615002" w:rsidRPr="00925A55">
        <w:rPr>
          <w:rFonts w:ascii="宋体" w:hAnsi="宋体" w:hint="eastAsia"/>
          <w:sz w:val="28"/>
          <w:szCs w:val="28"/>
        </w:rPr>
        <w:t xml:space="preserve"> </w:t>
      </w:r>
      <w:r w:rsidR="00615002" w:rsidRPr="00925A55">
        <w:rPr>
          <w:rFonts w:ascii="宋体" w:hAnsi="宋体"/>
          <w:sz w:val="28"/>
          <w:szCs w:val="28"/>
        </w:rPr>
        <w:t>Technology Co., Ltd.</w:t>
      </w:r>
    </w:p>
    <w:p w:rsidR="00615002" w:rsidRPr="00925A55" w:rsidRDefault="00615002" w:rsidP="00925A55">
      <w:pPr>
        <w:jc w:val="center"/>
        <w:rPr>
          <w:rFonts w:ascii="宋体" w:hAnsi="宋体"/>
          <w:sz w:val="28"/>
          <w:szCs w:val="28"/>
        </w:rPr>
      </w:pPr>
      <w:r w:rsidRPr="00925A55">
        <w:rPr>
          <w:rFonts w:ascii="宋体" w:hAnsi="宋体" w:hint="eastAsia"/>
          <w:sz w:val="28"/>
          <w:szCs w:val="28"/>
        </w:rPr>
        <w:t>地址：上海市闵行区万源路400弄8号101室</w:t>
      </w:r>
    </w:p>
    <w:p w:rsidR="00615002" w:rsidRDefault="00005BE1" w:rsidP="00925A55">
      <w:pPr>
        <w:jc w:val="center"/>
        <w:rPr>
          <w:rFonts w:ascii="宋体" w:hAnsi="宋体"/>
          <w:color w:val="FF0000"/>
          <w:sz w:val="28"/>
          <w:szCs w:val="28"/>
        </w:rPr>
      </w:pPr>
      <w:r>
        <w:rPr>
          <w:rFonts w:ascii="宋体" w:hAnsi="宋体" w:hint="eastAsia"/>
          <w:color w:val="548DD4"/>
          <w:sz w:val="28"/>
          <w:szCs w:val="28"/>
        </w:rPr>
        <w:t>上海总公司</w:t>
      </w:r>
      <w:r w:rsidR="00925A55" w:rsidRPr="007D33B9">
        <w:rPr>
          <w:rFonts w:ascii="宋体" w:hAnsi="宋体" w:hint="eastAsia"/>
          <w:color w:val="548DD4"/>
          <w:sz w:val="28"/>
          <w:szCs w:val="28"/>
        </w:rPr>
        <w:t>服务热线</w:t>
      </w:r>
      <w:r w:rsidR="00615002" w:rsidRPr="00925A55">
        <w:rPr>
          <w:rFonts w:ascii="宋体" w:hAnsi="宋体" w:hint="eastAsia"/>
          <w:sz w:val="28"/>
          <w:szCs w:val="28"/>
        </w:rPr>
        <w:t>：</w:t>
      </w:r>
      <w:r w:rsidR="00615002" w:rsidRPr="007D33B9">
        <w:rPr>
          <w:rFonts w:ascii="宋体" w:hAnsi="宋体" w:hint="eastAsia"/>
          <w:color w:val="FF0000"/>
          <w:sz w:val="28"/>
          <w:szCs w:val="28"/>
        </w:rPr>
        <w:t>021—6</w:t>
      </w:r>
      <w:r w:rsidR="00BB22C1">
        <w:rPr>
          <w:rFonts w:ascii="宋体" w:hAnsi="宋体" w:hint="eastAsia"/>
          <w:color w:val="FF0000"/>
          <w:sz w:val="28"/>
          <w:szCs w:val="28"/>
        </w:rPr>
        <w:t>0486716</w:t>
      </w:r>
    </w:p>
    <w:p w:rsidR="002F1AAC" w:rsidRPr="002F1AAC" w:rsidRDefault="005D38C3" w:rsidP="0051484E">
      <w:pPr>
        <w:ind w:firstLineChars="1000" w:firstLine="2800"/>
        <w:rPr>
          <w:rFonts w:ascii="宋体" w:hAnsi="宋体"/>
          <w:color w:val="000000" w:themeColor="text1"/>
          <w:sz w:val="28"/>
          <w:szCs w:val="28"/>
        </w:rPr>
      </w:pPr>
      <w:r>
        <w:rPr>
          <w:rFonts w:ascii="宋体" w:hAnsi="宋体" w:hint="eastAsia"/>
          <w:color w:val="000000" w:themeColor="text1"/>
          <w:sz w:val="28"/>
          <w:szCs w:val="28"/>
        </w:rPr>
        <w:t>技术</w:t>
      </w:r>
      <w:r w:rsidR="002D6388">
        <w:rPr>
          <w:rFonts w:ascii="宋体" w:hAnsi="宋体" w:hint="eastAsia"/>
          <w:color w:val="000000" w:themeColor="text1"/>
          <w:sz w:val="28"/>
          <w:szCs w:val="28"/>
        </w:rPr>
        <w:t>负责人</w:t>
      </w:r>
      <w:r w:rsidR="002F1AAC" w:rsidRPr="002F1AAC">
        <w:rPr>
          <w:rFonts w:ascii="宋体" w:hAnsi="宋体" w:hint="eastAsia"/>
          <w:color w:val="000000" w:themeColor="text1"/>
          <w:sz w:val="28"/>
          <w:szCs w:val="28"/>
        </w:rPr>
        <w:t xml:space="preserve">：18964109378   </w:t>
      </w:r>
      <w:r w:rsidR="0051484E">
        <w:rPr>
          <w:rFonts w:ascii="宋体" w:hAnsi="宋体" w:hint="eastAsia"/>
          <w:color w:val="000000" w:themeColor="text1"/>
          <w:sz w:val="28"/>
          <w:szCs w:val="28"/>
        </w:rPr>
        <w:t xml:space="preserve">   </w:t>
      </w:r>
      <w:r w:rsidR="00005BE1">
        <w:rPr>
          <w:rFonts w:ascii="宋体" w:hAnsi="宋体" w:hint="eastAsia"/>
          <w:color w:val="000000" w:themeColor="text1"/>
          <w:sz w:val="28"/>
          <w:szCs w:val="28"/>
        </w:rPr>
        <w:t>李工</w:t>
      </w:r>
    </w:p>
    <w:p w:rsidR="00615002" w:rsidRPr="007D33B9" w:rsidRDefault="00615002" w:rsidP="00925A55">
      <w:pPr>
        <w:jc w:val="center"/>
        <w:rPr>
          <w:rFonts w:ascii="宋体" w:hAnsi="宋体"/>
          <w:color w:val="17365D"/>
          <w:sz w:val="28"/>
          <w:szCs w:val="28"/>
        </w:rPr>
      </w:pPr>
      <w:r w:rsidRPr="007D33B9">
        <w:rPr>
          <w:rFonts w:ascii="宋体" w:hAnsi="宋体" w:hint="eastAsia"/>
          <w:color w:val="17365D"/>
          <w:sz w:val="28"/>
          <w:szCs w:val="28"/>
        </w:rPr>
        <w:t>更多信息，</w:t>
      </w:r>
      <w:proofErr w:type="gramStart"/>
      <w:r w:rsidRPr="007D33B9">
        <w:rPr>
          <w:rFonts w:ascii="宋体" w:hAnsi="宋体" w:hint="eastAsia"/>
          <w:color w:val="17365D"/>
          <w:sz w:val="28"/>
          <w:szCs w:val="28"/>
        </w:rPr>
        <w:t>请访问</w:t>
      </w:r>
      <w:proofErr w:type="gramEnd"/>
      <w:r w:rsidRPr="007D33B9">
        <w:rPr>
          <w:rFonts w:ascii="宋体" w:hAnsi="宋体" w:hint="eastAsia"/>
          <w:color w:val="17365D"/>
          <w:sz w:val="28"/>
          <w:szCs w:val="28"/>
        </w:rPr>
        <w:t xml:space="preserve"> www.reejing.com</w:t>
      </w:r>
    </w:p>
    <w:p w:rsidR="00615002" w:rsidRPr="006C7E17" w:rsidRDefault="00615002" w:rsidP="009510C9">
      <w:pPr>
        <w:rPr>
          <w:rFonts w:ascii="宋体" w:hAnsi="宋体"/>
          <w:sz w:val="24"/>
          <w:szCs w:val="24"/>
        </w:rPr>
      </w:pPr>
    </w:p>
    <w:sectPr w:rsidR="00615002" w:rsidRPr="006C7E17" w:rsidSect="00CA000C">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0C83" w:rsidRDefault="002B0C83" w:rsidP="009F303F">
      <w:r>
        <w:separator/>
      </w:r>
    </w:p>
  </w:endnote>
  <w:endnote w:type="continuationSeparator" w:id="0">
    <w:p w:rsidR="002B0C83" w:rsidRDefault="002B0C83" w:rsidP="009F303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叶根友毛笔行书简体">
    <w:altName w:val="Arial Unicode MS"/>
    <w:charset w:val="86"/>
    <w:family w:val="auto"/>
    <w:pitch w:val="variable"/>
    <w:sig w:usb0="00000000"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hakuyoxingshu7000">
    <w:charset w:val="86"/>
    <w:family w:val="auto"/>
    <w:pitch w:val="variable"/>
    <w:sig w:usb0="F7FFAFFF" w:usb1="E9DFFFFF" w:usb2="0000003F" w:usb3="00000000" w:csb0="003F00FF" w:csb1="00000000"/>
  </w:font>
  <w:font w:name="叶根友毛笔行书2.0版">
    <w:altName w:val="Arial Unicode MS"/>
    <w:charset w:val="86"/>
    <w:family w:val="auto"/>
    <w:pitch w:val="variable"/>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0C83" w:rsidRDefault="002B0C83" w:rsidP="009F303F">
      <w:r>
        <w:separator/>
      </w:r>
    </w:p>
  </w:footnote>
  <w:footnote w:type="continuationSeparator" w:id="0">
    <w:p w:rsidR="002B0C83" w:rsidRDefault="002B0C83" w:rsidP="009F303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66D8A"/>
    <w:multiLevelType w:val="hybridMultilevel"/>
    <w:tmpl w:val="46B05350"/>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
    <w:nsid w:val="09472B4E"/>
    <w:multiLevelType w:val="hybridMultilevel"/>
    <w:tmpl w:val="10CCB59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A4628F2"/>
    <w:multiLevelType w:val="hybridMultilevel"/>
    <w:tmpl w:val="FFB8D1FE"/>
    <w:lvl w:ilvl="0" w:tplc="04090005">
      <w:start w:val="1"/>
      <w:numFmt w:val="bullet"/>
      <w:lvlText w:val=""/>
      <w:lvlJc w:val="left"/>
      <w:pPr>
        <w:ind w:left="1123" w:hanging="420"/>
      </w:pPr>
      <w:rPr>
        <w:rFonts w:ascii="Wingdings" w:hAnsi="Wingdings" w:hint="default"/>
      </w:rPr>
    </w:lvl>
    <w:lvl w:ilvl="1" w:tplc="04090003" w:tentative="1">
      <w:start w:val="1"/>
      <w:numFmt w:val="bullet"/>
      <w:lvlText w:val=""/>
      <w:lvlJc w:val="left"/>
      <w:pPr>
        <w:ind w:left="1543" w:hanging="420"/>
      </w:pPr>
      <w:rPr>
        <w:rFonts w:ascii="Wingdings" w:hAnsi="Wingdings" w:hint="default"/>
      </w:rPr>
    </w:lvl>
    <w:lvl w:ilvl="2" w:tplc="04090005" w:tentative="1">
      <w:start w:val="1"/>
      <w:numFmt w:val="bullet"/>
      <w:lvlText w:val=""/>
      <w:lvlJc w:val="left"/>
      <w:pPr>
        <w:ind w:left="1963" w:hanging="420"/>
      </w:pPr>
      <w:rPr>
        <w:rFonts w:ascii="Wingdings" w:hAnsi="Wingdings" w:hint="default"/>
      </w:rPr>
    </w:lvl>
    <w:lvl w:ilvl="3" w:tplc="04090001" w:tentative="1">
      <w:start w:val="1"/>
      <w:numFmt w:val="bullet"/>
      <w:lvlText w:val=""/>
      <w:lvlJc w:val="left"/>
      <w:pPr>
        <w:ind w:left="2383" w:hanging="420"/>
      </w:pPr>
      <w:rPr>
        <w:rFonts w:ascii="Wingdings" w:hAnsi="Wingdings" w:hint="default"/>
      </w:rPr>
    </w:lvl>
    <w:lvl w:ilvl="4" w:tplc="04090003" w:tentative="1">
      <w:start w:val="1"/>
      <w:numFmt w:val="bullet"/>
      <w:lvlText w:val=""/>
      <w:lvlJc w:val="left"/>
      <w:pPr>
        <w:ind w:left="2803" w:hanging="420"/>
      </w:pPr>
      <w:rPr>
        <w:rFonts w:ascii="Wingdings" w:hAnsi="Wingdings" w:hint="default"/>
      </w:rPr>
    </w:lvl>
    <w:lvl w:ilvl="5" w:tplc="04090005" w:tentative="1">
      <w:start w:val="1"/>
      <w:numFmt w:val="bullet"/>
      <w:lvlText w:val=""/>
      <w:lvlJc w:val="left"/>
      <w:pPr>
        <w:ind w:left="3223" w:hanging="420"/>
      </w:pPr>
      <w:rPr>
        <w:rFonts w:ascii="Wingdings" w:hAnsi="Wingdings" w:hint="default"/>
      </w:rPr>
    </w:lvl>
    <w:lvl w:ilvl="6" w:tplc="04090001" w:tentative="1">
      <w:start w:val="1"/>
      <w:numFmt w:val="bullet"/>
      <w:lvlText w:val=""/>
      <w:lvlJc w:val="left"/>
      <w:pPr>
        <w:ind w:left="3643" w:hanging="420"/>
      </w:pPr>
      <w:rPr>
        <w:rFonts w:ascii="Wingdings" w:hAnsi="Wingdings" w:hint="default"/>
      </w:rPr>
    </w:lvl>
    <w:lvl w:ilvl="7" w:tplc="04090003" w:tentative="1">
      <w:start w:val="1"/>
      <w:numFmt w:val="bullet"/>
      <w:lvlText w:val=""/>
      <w:lvlJc w:val="left"/>
      <w:pPr>
        <w:ind w:left="4063" w:hanging="420"/>
      </w:pPr>
      <w:rPr>
        <w:rFonts w:ascii="Wingdings" w:hAnsi="Wingdings" w:hint="default"/>
      </w:rPr>
    </w:lvl>
    <w:lvl w:ilvl="8" w:tplc="04090005" w:tentative="1">
      <w:start w:val="1"/>
      <w:numFmt w:val="bullet"/>
      <w:lvlText w:val=""/>
      <w:lvlJc w:val="left"/>
      <w:pPr>
        <w:ind w:left="4483" w:hanging="420"/>
      </w:pPr>
      <w:rPr>
        <w:rFonts w:ascii="Wingdings" w:hAnsi="Wingdings" w:hint="default"/>
      </w:rPr>
    </w:lvl>
  </w:abstractNum>
  <w:abstractNum w:abstractNumId="3">
    <w:nsid w:val="36632AA0"/>
    <w:multiLevelType w:val="hybridMultilevel"/>
    <w:tmpl w:val="CDC486D6"/>
    <w:lvl w:ilvl="0" w:tplc="E528F346">
      <w:start w:val="1"/>
      <w:numFmt w:val="decimalEnclosedCircle"/>
      <w:lvlText w:val="%1"/>
      <w:lvlJc w:val="left"/>
      <w:pPr>
        <w:ind w:left="1320" w:hanging="360"/>
      </w:pPr>
      <w:rPr>
        <w:rFonts w:hint="default"/>
      </w:rPr>
    </w:lvl>
    <w:lvl w:ilvl="1" w:tplc="04090019">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4">
    <w:nsid w:val="3CF376D8"/>
    <w:multiLevelType w:val="hybridMultilevel"/>
    <w:tmpl w:val="2EBEB438"/>
    <w:lvl w:ilvl="0" w:tplc="04090005">
      <w:start w:val="1"/>
      <w:numFmt w:val="bullet"/>
      <w:lvlText w:val=""/>
      <w:lvlJc w:val="left"/>
      <w:pPr>
        <w:ind w:left="1073" w:hanging="420"/>
      </w:pPr>
      <w:rPr>
        <w:rFonts w:ascii="Wingdings" w:hAnsi="Wingdings" w:hint="default"/>
      </w:rPr>
    </w:lvl>
    <w:lvl w:ilvl="1" w:tplc="04090003" w:tentative="1">
      <w:start w:val="1"/>
      <w:numFmt w:val="bullet"/>
      <w:lvlText w:val=""/>
      <w:lvlJc w:val="left"/>
      <w:pPr>
        <w:ind w:left="1493" w:hanging="420"/>
      </w:pPr>
      <w:rPr>
        <w:rFonts w:ascii="Wingdings" w:hAnsi="Wingdings" w:hint="default"/>
      </w:rPr>
    </w:lvl>
    <w:lvl w:ilvl="2" w:tplc="04090005" w:tentative="1">
      <w:start w:val="1"/>
      <w:numFmt w:val="bullet"/>
      <w:lvlText w:val=""/>
      <w:lvlJc w:val="left"/>
      <w:pPr>
        <w:ind w:left="1913" w:hanging="420"/>
      </w:pPr>
      <w:rPr>
        <w:rFonts w:ascii="Wingdings" w:hAnsi="Wingdings" w:hint="default"/>
      </w:rPr>
    </w:lvl>
    <w:lvl w:ilvl="3" w:tplc="04090001" w:tentative="1">
      <w:start w:val="1"/>
      <w:numFmt w:val="bullet"/>
      <w:lvlText w:val=""/>
      <w:lvlJc w:val="left"/>
      <w:pPr>
        <w:ind w:left="2333" w:hanging="420"/>
      </w:pPr>
      <w:rPr>
        <w:rFonts w:ascii="Wingdings" w:hAnsi="Wingdings" w:hint="default"/>
      </w:rPr>
    </w:lvl>
    <w:lvl w:ilvl="4" w:tplc="04090003" w:tentative="1">
      <w:start w:val="1"/>
      <w:numFmt w:val="bullet"/>
      <w:lvlText w:val=""/>
      <w:lvlJc w:val="left"/>
      <w:pPr>
        <w:ind w:left="2753" w:hanging="420"/>
      </w:pPr>
      <w:rPr>
        <w:rFonts w:ascii="Wingdings" w:hAnsi="Wingdings" w:hint="default"/>
      </w:rPr>
    </w:lvl>
    <w:lvl w:ilvl="5" w:tplc="04090005" w:tentative="1">
      <w:start w:val="1"/>
      <w:numFmt w:val="bullet"/>
      <w:lvlText w:val=""/>
      <w:lvlJc w:val="left"/>
      <w:pPr>
        <w:ind w:left="3173" w:hanging="420"/>
      </w:pPr>
      <w:rPr>
        <w:rFonts w:ascii="Wingdings" w:hAnsi="Wingdings" w:hint="default"/>
      </w:rPr>
    </w:lvl>
    <w:lvl w:ilvl="6" w:tplc="04090001" w:tentative="1">
      <w:start w:val="1"/>
      <w:numFmt w:val="bullet"/>
      <w:lvlText w:val=""/>
      <w:lvlJc w:val="left"/>
      <w:pPr>
        <w:ind w:left="3593" w:hanging="420"/>
      </w:pPr>
      <w:rPr>
        <w:rFonts w:ascii="Wingdings" w:hAnsi="Wingdings" w:hint="default"/>
      </w:rPr>
    </w:lvl>
    <w:lvl w:ilvl="7" w:tplc="04090003" w:tentative="1">
      <w:start w:val="1"/>
      <w:numFmt w:val="bullet"/>
      <w:lvlText w:val=""/>
      <w:lvlJc w:val="left"/>
      <w:pPr>
        <w:ind w:left="4013" w:hanging="420"/>
      </w:pPr>
      <w:rPr>
        <w:rFonts w:ascii="Wingdings" w:hAnsi="Wingdings" w:hint="default"/>
      </w:rPr>
    </w:lvl>
    <w:lvl w:ilvl="8" w:tplc="04090005" w:tentative="1">
      <w:start w:val="1"/>
      <w:numFmt w:val="bullet"/>
      <w:lvlText w:val=""/>
      <w:lvlJc w:val="left"/>
      <w:pPr>
        <w:ind w:left="4433" w:hanging="42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2290">
      <o:colormenu v:ext="edit" strokecolor="none [321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A7500"/>
    <w:rsid w:val="0000031B"/>
    <w:rsid w:val="00002D1E"/>
    <w:rsid w:val="00005BE1"/>
    <w:rsid w:val="00005C70"/>
    <w:rsid w:val="00013B6B"/>
    <w:rsid w:val="00015AEF"/>
    <w:rsid w:val="0001641A"/>
    <w:rsid w:val="00032ECD"/>
    <w:rsid w:val="00040F4E"/>
    <w:rsid w:val="00044D8E"/>
    <w:rsid w:val="00052B28"/>
    <w:rsid w:val="00062DB6"/>
    <w:rsid w:val="00065D53"/>
    <w:rsid w:val="000669A0"/>
    <w:rsid w:val="00070C13"/>
    <w:rsid w:val="00075ED7"/>
    <w:rsid w:val="0008675C"/>
    <w:rsid w:val="000A419D"/>
    <w:rsid w:val="000A513F"/>
    <w:rsid w:val="000A7CC2"/>
    <w:rsid w:val="000B3C6B"/>
    <w:rsid w:val="000B3CFF"/>
    <w:rsid w:val="000C2B7F"/>
    <w:rsid w:val="000C5C79"/>
    <w:rsid w:val="000D45CC"/>
    <w:rsid w:val="000D46B4"/>
    <w:rsid w:val="000E4F91"/>
    <w:rsid w:val="000E5959"/>
    <w:rsid w:val="000F5600"/>
    <w:rsid w:val="000F6178"/>
    <w:rsid w:val="00100102"/>
    <w:rsid w:val="001006E3"/>
    <w:rsid w:val="00103053"/>
    <w:rsid w:val="00105DD5"/>
    <w:rsid w:val="00121790"/>
    <w:rsid w:val="001308CA"/>
    <w:rsid w:val="00131234"/>
    <w:rsid w:val="001359BE"/>
    <w:rsid w:val="001577DE"/>
    <w:rsid w:val="001611A4"/>
    <w:rsid w:val="001726F1"/>
    <w:rsid w:val="001759E2"/>
    <w:rsid w:val="00176BAA"/>
    <w:rsid w:val="00183C1A"/>
    <w:rsid w:val="00183E0D"/>
    <w:rsid w:val="00192EF6"/>
    <w:rsid w:val="0019774F"/>
    <w:rsid w:val="001C7DFF"/>
    <w:rsid w:val="001D10F4"/>
    <w:rsid w:val="001E38D9"/>
    <w:rsid w:val="001E3A3C"/>
    <w:rsid w:val="001E6B22"/>
    <w:rsid w:val="00204FB9"/>
    <w:rsid w:val="0021038C"/>
    <w:rsid w:val="0021093B"/>
    <w:rsid w:val="00213DA8"/>
    <w:rsid w:val="00214E02"/>
    <w:rsid w:val="0021706C"/>
    <w:rsid w:val="00230EF6"/>
    <w:rsid w:val="002514FF"/>
    <w:rsid w:val="002518B3"/>
    <w:rsid w:val="00251E8B"/>
    <w:rsid w:val="002538DE"/>
    <w:rsid w:val="0025493D"/>
    <w:rsid w:val="00255564"/>
    <w:rsid w:val="00264ECC"/>
    <w:rsid w:val="002800E0"/>
    <w:rsid w:val="002A1690"/>
    <w:rsid w:val="002A7A6F"/>
    <w:rsid w:val="002B0C83"/>
    <w:rsid w:val="002C22D5"/>
    <w:rsid w:val="002C44BD"/>
    <w:rsid w:val="002C4B90"/>
    <w:rsid w:val="002C606B"/>
    <w:rsid w:val="002D6388"/>
    <w:rsid w:val="002E3E12"/>
    <w:rsid w:val="002F1AAC"/>
    <w:rsid w:val="002F3FCA"/>
    <w:rsid w:val="002F51CF"/>
    <w:rsid w:val="00304F72"/>
    <w:rsid w:val="003127E1"/>
    <w:rsid w:val="003477C7"/>
    <w:rsid w:val="00357090"/>
    <w:rsid w:val="00374033"/>
    <w:rsid w:val="0037762E"/>
    <w:rsid w:val="0039397B"/>
    <w:rsid w:val="003A1AC5"/>
    <w:rsid w:val="003A72BC"/>
    <w:rsid w:val="003B509B"/>
    <w:rsid w:val="003C0905"/>
    <w:rsid w:val="003D1864"/>
    <w:rsid w:val="003D25DE"/>
    <w:rsid w:val="003E4B6C"/>
    <w:rsid w:val="003E7F98"/>
    <w:rsid w:val="00402164"/>
    <w:rsid w:val="00404296"/>
    <w:rsid w:val="00410BA6"/>
    <w:rsid w:val="00412CF4"/>
    <w:rsid w:val="004213DF"/>
    <w:rsid w:val="004225DC"/>
    <w:rsid w:val="00426328"/>
    <w:rsid w:val="00427455"/>
    <w:rsid w:val="00444B77"/>
    <w:rsid w:val="00463281"/>
    <w:rsid w:val="0046380F"/>
    <w:rsid w:val="0046496A"/>
    <w:rsid w:val="00466E9C"/>
    <w:rsid w:val="00477FC3"/>
    <w:rsid w:val="0049279B"/>
    <w:rsid w:val="004A26BD"/>
    <w:rsid w:val="004A4310"/>
    <w:rsid w:val="004B0D1E"/>
    <w:rsid w:val="004B3CB1"/>
    <w:rsid w:val="004B4E28"/>
    <w:rsid w:val="004C5F54"/>
    <w:rsid w:val="004C6F9A"/>
    <w:rsid w:val="004E1E1C"/>
    <w:rsid w:val="004E4CA5"/>
    <w:rsid w:val="004E78EE"/>
    <w:rsid w:val="004F7F35"/>
    <w:rsid w:val="0051484E"/>
    <w:rsid w:val="005162D9"/>
    <w:rsid w:val="00516D4F"/>
    <w:rsid w:val="0052494A"/>
    <w:rsid w:val="0052758A"/>
    <w:rsid w:val="005279D9"/>
    <w:rsid w:val="00530F3A"/>
    <w:rsid w:val="005511A4"/>
    <w:rsid w:val="00552B7C"/>
    <w:rsid w:val="00555150"/>
    <w:rsid w:val="00555A49"/>
    <w:rsid w:val="00562F8B"/>
    <w:rsid w:val="00566DCE"/>
    <w:rsid w:val="0057509B"/>
    <w:rsid w:val="00580704"/>
    <w:rsid w:val="00587988"/>
    <w:rsid w:val="005943C1"/>
    <w:rsid w:val="005A4224"/>
    <w:rsid w:val="005C0E9B"/>
    <w:rsid w:val="005D05C1"/>
    <w:rsid w:val="005D38C3"/>
    <w:rsid w:val="005E2F47"/>
    <w:rsid w:val="005F2A49"/>
    <w:rsid w:val="00601AD6"/>
    <w:rsid w:val="006067A1"/>
    <w:rsid w:val="00615002"/>
    <w:rsid w:val="006214CF"/>
    <w:rsid w:val="00630867"/>
    <w:rsid w:val="00632E3C"/>
    <w:rsid w:val="006343C1"/>
    <w:rsid w:val="006465CA"/>
    <w:rsid w:val="00651C0E"/>
    <w:rsid w:val="0066089D"/>
    <w:rsid w:val="006610B9"/>
    <w:rsid w:val="006709B9"/>
    <w:rsid w:val="00675548"/>
    <w:rsid w:val="006815C7"/>
    <w:rsid w:val="006842BA"/>
    <w:rsid w:val="00686F81"/>
    <w:rsid w:val="00696138"/>
    <w:rsid w:val="006A1932"/>
    <w:rsid w:val="006A7500"/>
    <w:rsid w:val="006A7C45"/>
    <w:rsid w:val="006B27D5"/>
    <w:rsid w:val="006B3360"/>
    <w:rsid w:val="006B4493"/>
    <w:rsid w:val="006C08E9"/>
    <w:rsid w:val="006C793D"/>
    <w:rsid w:val="006C7E17"/>
    <w:rsid w:val="006D3416"/>
    <w:rsid w:val="006D341B"/>
    <w:rsid w:val="006E1CC6"/>
    <w:rsid w:val="006F1A2B"/>
    <w:rsid w:val="006F72EC"/>
    <w:rsid w:val="00700097"/>
    <w:rsid w:val="00700738"/>
    <w:rsid w:val="0071200B"/>
    <w:rsid w:val="007149C4"/>
    <w:rsid w:val="007175FA"/>
    <w:rsid w:val="00717BC1"/>
    <w:rsid w:val="00721445"/>
    <w:rsid w:val="00727B7A"/>
    <w:rsid w:val="007302C9"/>
    <w:rsid w:val="00732F2D"/>
    <w:rsid w:val="00734B3A"/>
    <w:rsid w:val="00737B29"/>
    <w:rsid w:val="00751BBD"/>
    <w:rsid w:val="00752821"/>
    <w:rsid w:val="00781649"/>
    <w:rsid w:val="00782EFA"/>
    <w:rsid w:val="007850B4"/>
    <w:rsid w:val="00787E71"/>
    <w:rsid w:val="00792946"/>
    <w:rsid w:val="00792C46"/>
    <w:rsid w:val="007A5BE4"/>
    <w:rsid w:val="007B25C6"/>
    <w:rsid w:val="007B5245"/>
    <w:rsid w:val="007C3186"/>
    <w:rsid w:val="007C72CE"/>
    <w:rsid w:val="007D0651"/>
    <w:rsid w:val="007D2B9B"/>
    <w:rsid w:val="007D33B9"/>
    <w:rsid w:val="007E5596"/>
    <w:rsid w:val="007E582F"/>
    <w:rsid w:val="007F4338"/>
    <w:rsid w:val="007F5C61"/>
    <w:rsid w:val="007F769C"/>
    <w:rsid w:val="008046DE"/>
    <w:rsid w:val="008076C3"/>
    <w:rsid w:val="00816E78"/>
    <w:rsid w:val="008200B7"/>
    <w:rsid w:val="00822275"/>
    <w:rsid w:val="008331F0"/>
    <w:rsid w:val="00846B8A"/>
    <w:rsid w:val="00851E77"/>
    <w:rsid w:val="00856AC9"/>
    <w:rsid w:val="00863DE5"/>
    <w:rsid w:val="00865E19"/>
    <w:rsid w:val="00872758"/>
    <w:rsid w:val="00875663"/>
    <w:rsid w:val="00886231"/>
    <w:rsid w:val="00891AA0"/>
    <w:rsid w:val="008972DB"/>
    <w:rsid w:val="008A52E5"/>
    <w:rsid w:val="008B46D7"/>
    <w:rsid w:val="008D5729"/>
    <w:rsid w:val="008E098B"/>
    <w:rsid w:val="008E488D"/>
    <w:rsid w:val="0090115C"/>
    <w:rsid w:val="00904B44"/>
    <w:rsid w:val="00904E5D"/>
    <w:rsid w:val="0090512F"/>
    <w:rsid w:val="00921346"/>
    <w:rsid w:val="00923534"/>
    <w:rsid w:val="00923BF3"/>
    <w:rsid w:val="00925A55"/>
    <w:rsid w:val="009510C9"/>
    <w:rsid w:val="00955752"/>
    <w:rsid w:val="0096572E"/>
    <w:rsid w:val="0097167A"/>
    <w:rsid w:val="00976C2A"/>
    <w:rsid w:val="00976D95"/>
    <w:rsid w:val="009873C2"/>
    <w:rsid w:val="00987D96"/>
    <w:rsid w:val="009A334D"/>
    <w:rsid w:val="009B3259"/>
    <w:rsid w:val="009B3B85"/>
    <w:rsid w:val="009C1645"/>
    <w:rsid w:val="009C3098"/>
    <w:rsid w:val="009C7E0A"/>
    <w:rsid w:val="009D4CBD"/>
    <w:rsid w:val="009E101D"/>
    <w:rsid w:val="009E6B0E"/>
    <w:rsid w:val="009F303F"/>
    <w:rsid w:val="00A0147D"/>
    <w:rsid w:val="00A03D9C"/>
    <w:rsid w:val="00A0575C"/>
    <w:rsid w:val="00A07511"/>
    <w:rsid w:val="00A07F2B"/>
    <w:rsid w:val="00A136E7"/>
    <w:rsid w:val="00A1616E"/>
    <w:rsid w:val="00A21C70"/>
    <w:rsid w:val="00A456D2"/>
    <w:rsid w:val="00A46DBD"/>
    <w:rsid w:val="00A55DDC"/>
    <w:rsid w:val="00A56D80"/>
    <w:rsid w:val="00A625AF"/>
    <w:rsid w:val="00A62DEC"/>
    <w:rsid w:val="00A63338"/>
    <w:rsid w:val="00A6576E"/>
    <w:rsid w:val="00A70C27"/>
    <w:rsid w:val="00A765BA"/>
    <w:rsid w:val="00A80AA3"/>
    <w:rsid w:val="00A81AFA"/>
    <w:rsid w:val="00A84E05"/>
    <w:rsid w:val="00AA2B8F"/>
    <w:rsid w:val="00AA4B24"/>
    <w:rsid w:val="00AA591B"/>
    <w:rsid w:val="00AD2FD2"/>
    <w:rsid w:val="00AD5122"/>
    <w:rsid w:val="00AE31AC"/>
    <w:rsid w:val="00AE60AE"/>
    <w:rsid w:val="00AE6862"/>
    <w:rsid w:val="00AF0DD6"/>
    <w:rsid w:val="00B04AA2"/>
    <w:rsid w:val="00B1791E"/>
    <w:rsid w:val="00B231AA"/>
    <w:rsid w:val="00B3054A"/>
    <w:rsid w:val="00B353A6"/>
    <w:rsid w:val="00B40CF7"/>
    <w:rsid w:val="00B50EFF"/>
    <w:rsid w:val="00B66D93"/>
    <w:rsid w:val="00B6753B"/>
    <w:rsid w:val="00B72286"/>
    <w:rsid w:val="00B83583"/>
    <w:rsid w:val="00B84FAC"/>
    <w:rsid w:val="00B925BE"/>
    <w:rsid w:val="00B958E9"/>
    <w:rsid w:val="00B95E41"/>
    <w:rsid w:val="00BB22C1"/>
    <w:rsid w:val="00BC3DA5"/>
    <w:rsid w:val="00BD1412"/>
    <w:rsid w:val="00C20F5D"/>
    <w:rsid w:val="00C2220A"/>
    <w:rsid w:val="00C52DCC"/>
    <w:rsid w:val="00C55D48"/>
    <w:rsid w:val="00C67B85"/>
    <w:rsid w:val="00C844AE"/>
    <w:rsid w:val="00C85C74"/>
    <w:rsid w:val="00C86B08"/>
    <w:rsid w:val="00CA000C"/>
    <w:rsid w:val="00CA188A"/>
    <w:rsid w:val="00CA5D02"/>
    <w:rsid w:val="00CA5DDC"/>
    <w:rsid w:val="00CB04D2"/>
    <w:rsid w:val="00CC00F7"/>
    <w:rsid w:val="00CD1FFC"/>
    <w:rsid w:val="00CD5BC1"/>
    <w:rsid w:val="00CF739F"/>
    <w:rsid w:val="00D12234"/>
    <w:rsid w:val="00D12E1B"/>
    <w:rsid w:val="00D221E9"/>
    <w:rsid w:val="00D276D2"/>
    <w:rsid w:val="00D42DA3"/>
    <w:rsid w:val="00D47B63"/>
    <w:rsid w:val="00D501A2"/>
    <w:rsid w:val="00D53E77"/>
    <w:rsid w:val="00D541D6"/>
    <w:rsid w:val="00D61ACC"/>
    <w:rsid w:val="00D62978"/>
    <w:rsid w:val="00D70AD4"/>
    <w:rsid w:val="00D759F8"/>
    <w:rsid w:val="00D770C2"/>
    <w:rsid w:val="00D813B3"/>
    <w:rsid w:val="00D829C0"/>
    <w:rsid w:val="00D871BB"/>
    <w:rsid w:val="00D879C1"/>
    <w:rsid w:val="00D94A8C"/>
    <w:rsid w:val="00D96B94"/>
    <w:rsid w:val="00DA2A1F"/>
    <w:rsid w:val="00DA7832"/>
    <w:rsid w:val="00DB04A9"/>
    <w:rsid w:val="00DB2AEE"/>
    <w:rsid w:val="00DB36A0"/>
    <w:rsid w:val="00DC69D1"/>
    <w:rsid w:val="00DE269E"/>
    <w:rsid w:val="00DE7FE9"/>
    <w:rsid w:val="00DF3E7C"/>
    <w:rsid w:val="00DF7E94"/>
    <w:rsid w:val="00E003DF"/>
    <w:rsid w:val="00E025B3"/>
    <w:rsid w:val="00E04829"/>
    <w:rsid w:val="00E17054"/>
    <w:rsid w:val="00E27368"/>
    <w:rsid w:val="00E47CE8"/>
    <w:rsid w:val="00E675FE"/>
    <w:rsid w:val="00E7056C"/>
    <w:rsid w:val="00E7625D"/>
    <w:rsid w:val="00E85289"/>
    <w:rsid w:val="00E9139C"/>
    <w:rsid w:val="00EA38BE"/>
    <w:rsid w:val="00EB7FA0"/>
    <w:rsid w:val="00EC02CA"/>
    <w:rsid w:val="00EC39C9"/>
    <w:rsid w:val="00ED71EA"/>
    <w:rsid w:val="00EF62AF"/>
    <w:rsid w:val="00F03106"/>
    <w:rsid w:val="00F11A93"/>
    <w:rsid w:val="00F3013A"/>
    <w:rsid w:val="00F320DF"/>
    <w:rsid w:val="00F444DD"/>
    <w:rsid w:val="00F458BD"/>
    <w:rsid w:val="00F50047"/>
    <w:rsid w:val="00F606B1"/>
    <w:rsid w:val="00F7253A"/>
    <w:rsid w:val="00F92253"/>
    <w:rsid w:val="00F94B1D"/>
    <w:rsid w:val="00F96F4B"/>
    <w:rsid w:val="00FA1C3F"/>
    <w:rsid w:val="00FA2670"/>
    <w:rsid w:val="00FA5D1F"/>
    <w:rsid w:val="00FB45A0"/>
    <w:rsid w:val="00FB61D2"/>
    <w:rsid w:val="00FC70C1"/>
    <w:rsid w:val="00FD4600"/>
    <w:rsid w:val="00FD4E1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3215]"/>
    </o:shapedefaults>
    <o:shapelayout v:ext="edit">
      <o:idmap v:ext="edit" data="1"/>
      <o:rules v:ext="edit">
        <o:r id="V:Rule5" type="connector" idref="#_x0000_s1046"/>
        <o:r id="V:Rule6" type="connector" idref="#_x0000_s1057"/>
        <o:r id="V:Rule7" type="connector" idref="#_x0000_s1051"/>
        <o:r id="V:Rule8" type="connector" idref="#_x0000_s11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72C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E6B0E"/>
    <w:rPr>
      <w:sz w:val="18"/>
      <w:szCs w:val="18"/>
    </w:rPr>
  </w:style>
  <w:style w:type="character" w:customStyle="1" w:styleId="Char">
    <w:name w:val="批注框文本 Char"/>
    <w:basedOn w:val="a0"/>
    <w:link w:val="a3"/>
    <w:uiPriority w:val="99"/>
    <w:semiHidden/>
    <w:rsid w:val="009E6B0E"/>
    <w:rPr>
      <w:sz w:val="18"/>
      <w:szCs w:val="18"/>
    </w:rPr>
  </w:style>
  <w:style w:type="paragraph" w:styleId="a4">
    <w:name w:val="header"/>
    <w:basedOn w:val="a"/>
    <w:link w:val="Char0"/>
    <w:uiPriority w:val="99"/>
    <w:semiHidden/>
    <w:unhideWhenUsed/>
    <w:rsid w:val="009F303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9F303F"/>
    <w:rPr>
      <w:kern w:val="2"/>
      <w:sz w:val="18"/>
      <w:szCs w:val="18"/>
    </w:rPr>
  </w:style>
  <w:style w:type="paragraph" w:styleId="a5">
    <w:name w:val="footer"/>
    <w:basedOn w:val="a"/>
    <w:link w:val="Char1"/>
    <w:uiPriority w:val="99"/>
    <w:semiHidden/>
    <w:unhideWhenUsed/>
    <w:rsid w:val="009F303F"/>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9F303F"/>
    <w:rPr>
      <w:kern w:val="2"/>
      <w:sz w:val="18"/>
      <w:szCs w:val="18"/>
    </w:rPr>
  </w:style>
  <w:style w:type="character" w:styleId="a6">
    <w:name w:val="Hyperlink"/>
    <w:basedOn w:val="a0"/>
    <w:uiPriority w:val="99"/>
    <w:unhideWhenUsed/>
    <w:rsid w:val="00C86B08"/>
    <w:rPr>
      <w:color w:val="0000FF"/>
      <w:u w:val="single"/>
    </w:rPr>
  </w:style>
  <w:style w:type="paragraph" w:styleId="a7">
    <w:name w:val="No Spacing"/>
    <w:link w:val="Char2"/>
    <w:uiPriority w:val="1"/>
    <w:qFormat/>
    <w:rsid w:val="00A56D80"/>
    <w:pPr>
      <w:widowControl w:val="0"/>
      <w:jc w:val="both"/>
    </w:pPr>
    <w:rPr>
      <w:kern w:val="2"/>
      <w:sz w:val="21"/>
      <w:szCs w:val="22"/>
    </w:rPr>
  </w:style>
  <w:style w:type="paragraph" w:styleId="a8">
    <w:name w:val="List Paragraph"/>
    <w:basedOn w:val="a"/>
    <w:uiPriority w:val="34"/>
    <w:qFormat/>
    <w:rsid w:val="00103053"/>
    <w:pPr>
      <w:ind w:firstLineChars="200" w:firstLine="420"/>
    </w:pPr>
  </w:style>
  <w:style w:type="character" w:customStyle="1" w:styleId="Char2">
    <w:name w:val="无间隔 Char"/>
    <w:basedOn w:val="a0"/>
    <w:link w:val="a7"/>
    <w:uiPriority w:val="1"/>
    <w:rsid w:val="009510C9"/>
    <w:rPr>
      <w:kern w:val="2"/>
      <w:sz w:val="21"/>
      <w:szCs w:val="22"/>
      <w:lang w:val="en-US" w:eastAsia="zh-CN" w:bidi="ar-SA"/>
    </w:rPr>
  </w:style>
</w:styles>
</file>

<file path=word/webSettings.xml><?xml version="1.0" encoding="utf-8"?>
<w:webSettings xmlns:r="http://schemas.openxmlformats.org/officeDocument/2006/relationships" xmlns:w="http://schemas.openxmlformats.org/wordprocessingml/2006/main">
  <w:divs>
    <w:div w:id="340667784">
      <w:bodyDiv w:val="1"/>
      <w:marLeft w:val="0"/>
      <w:marRight w:val="0"/>
      <w:marTop w:val="0"/>
      <w:marBottom w:val="0"/>
      <w:divBdr>
        <w:top w:val="none" w:sz="0" w:space="0" w:color="auto"/>
        <w:left w:val="none" w:sz="0" w:space="0" w:color="auto"/>
        <w:bottom w:val="none" w:sz="0" w:space="0" w:color="auto"/>
        <w:right w:val="none" w:sz="0" w:space="0" w:color="auto"/>
      </w:divBdr>
      <w:divsChild>
        <w:div w:id="638144668">
          <w:marLeft w:val="0"/>
          <w:marRight w:val="0"/>
          <w:marTop w:val="0"/>
          <w:marBottom w:val="0"/>
          <w:divBdr>
            <w:top w:val="none" w:sz="0" w:space="0" w:color="auto"/>
            <w:left w:val="none" w:sz="0" w:space="0" w:color="auto"/>
            <w:bottom w:val="none" w:sz="0" w:space="0" w:color="auto"/>
            <w:right w:val="none" w:sz="0" w:space="0" w:color="auto"/>
          </w:divBdr>
        </w:div>
      </w:divsChild>
    </w:div>
    <w:div w:id="683435693">
      <w:bodyDiv w:val="1"/>
      <w:marLeft w:val="0"/>
      <w:marRight w:val="0"/>
      <w:marTop w:val="0"/>
      <w:marBottom w:val="0"/>
      <w:divBdr>
        <w:top w:val="none" w:sz="0" w:space="0" w:color="auto"/>
        <w:left w:val="none" w:sz="0" w:space="0" w:color="auto"/>
        <w:bottom w:val="none" w:sz="0" w:space="0" w:color="auto"/>
        <w:right w:val="none" w:sz="0" w:space="0" w:color="auto"/>
      </w:divBdr>
    </w:div>
    <w:div w:id="936595768">
      <w:bodyDiv w:val="1"/>
      <w:marLeft w:val="0"/>
      <w:marRight w:val="0"/>
      <w:marTop w:val="0"/>
      <w:marBottom w:val="0"/>
      <w:divBdr>
        <w:top w:val="none" w:sz="0" w:space="0" w:color="auto"/>
        <w:left w:val="none" w:sz="0" w:space="0" w:color="auto"/>
        <w:bottom w:val="none" w:sz="0" w:space="0" w:color="auto"/>
        <w:right w:val="none" w:sz="0" w:space="0" w:color="auto"/>
      </w:divBdr>
    </w:div>
    <w:div w:id="1183475304">
      <w:bodyDiv w:val="1"/>
      <w:marLeft w:val="0"/>
      <w:marRight w:val="0"/>
      <w:marTop w:val="0"/>
      <w:marBottom w:val="0"/>
      <w:divBdr>
        <w:top w:val="none" w:sz="0" w:space="0" w:color="auto"/>
        <w:left w:val="none" w:sz="0" w:space="0" w:color="auto"/>
        <w:bottom w:val="none" w:sz="0" w:space="0" w:color="auto"/>
        <w:right w:val="none" w:sz="0" w:space="0" w:color="auto"/>
      </w:divBdr>
      <w:divsChild>
        <w:div w:id="1371681681">
          <w:marLeft w:val="0"/>
          <w:marRight w:val="0"/>
          <w:marTop w:val="0"/>
          <w:marBottom w:val="0"/>
          <w:divBdr>
            <w:top w:val="none" w:sz="0" w:space="0" w:color="auto"/>
            <w:left w:val="none" w:sz="0" w:space="0" w:color="auto"/>
            <w:bottom w:val="none" w:sz="0" w:space="0" w:color="auto"/>
            <w:right w:val="none" w:sz="0" w:space="0" w:color="auto"/>
          </w:divBdr>
        </w:div>
      </w:divsChild>
    </w:div>
    <w:div w:id="1410693966">
      <w:bodyDiv w:val="1"/>
      <w:marLeft w:val="0"/>
      <w:marRight w:val="0"/>
      <w:marTop w:val="0"/>
      <w:marBottom w:val="0"/>
      <w:divBdr>
        <w:top w:val="none" w:sz="0" w:space="0" w:color="auto"/>
        <w:left w:val="none" w:sz="0" w:space="0" w:color="auto"/>
        <w:bottom w:val="none" w:sz="0" w:space="0" w:color="auto"/>
        <w:right w:val="none" w:sz="0" w:space="0" w:color="auto"/>
      </w:divBdr>
      <w:divsChild>
        <w:div w:id="6097041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F28ABD-7A81-46AB-8826-CDAD1E297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270</Words>
  <Characters>1542</Characters>
  <Application>Microsoft Office Word</Application>
  <DocSecurity>0</DocSecurity>
  <Lines>12</Lines>
  <Paragraphs>3</Paragraphs>
  <ScaleCrop>false</ScaleCrop>
  <Company>china</Company>
  <LinksUpToDate>false</LinksUpToDate>
  <CharactersWithSpaces>1809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cp:lastPrinted>2015-03-06T09:40:00Z</cp:lastPrinted>
  <dcterms:created xsi:type="dcterms:W3CDTF">2017-06-24T06:59:00Z</dcterms:created>
  <dcterms:modified xsi:type="dcterms:W3CDTF">2018-07-18T06:36:00Z</dcterms:modified>
</cp:coreProperties>
</file>